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6E7425" w:rsidRPr="00136A41" w:rsidRDefault="006E7425" w:rsidP="006E7425">
      <w:pPr>
        <w:pStyle w:val="Style3"/>
        <w:widowControl/>
        <w:tabs>
          <w:tab w:val="left" w:pos="5529"/>
          <w:tab w:val="left" w:leader="underscore" w:pos="6096"/>
        </w:tabs>
        <w:spacing w:line="240" w:lineRule="auto"/>
        <w:jc w:val="center"/>
        <w:rPr>
          <w:rStyle w:val="FontStyle31"/>
          <w:sz w:val="28"/>
          <w:szCs w:val="28"/>
        </w:rPr>
      </w:pPr>
      <w:r w:rsidRPr="00136A41">
        <w:rPr>
          <w:rStyle w:val="FontStyle31"/>
          <w:sz w:val="28"/>
          <w:szCs w:val="28"/>
        </w:rPr>
        <w:t>Краевое государственное бюджетное</w:t>
      </w:r>
    </w:p>
    <w:p w:rsidR="006E7425" w:rsidRPr="00136A41" w:rsidRDefault="006E7425" w:rsidP="006E7425">
      <w:pPr>
        <w:pStyle w:val="Style3"/>
        <w:widowControl/>
        <w:tabs>
          <w:tab w:val="left" w:pos="5529"/>
          <w:tab w:val="left" w:leader="underscore" w:pos="6096"/>
        </w:tabs>
        <w:spacing w:line="240" w:lineRule="auto"/>
        <w:jc w:val="center"/>
        <w:rPr>
          <w:rStyle w:val="FontStyle31"/>
          <w:sz w:val="28"/>
          <w:szCs w:val="28"/>
        </w:rPr>
      </w:pPr>
      <w:r w:rsidRPr="00136A41">
        <w:rPr>
          <w:rStyle w:val="FontStyle31"/>
          <w:sz w:val="28"/>
          <w:szCs w:val="28"/>
        </w:rPr>
        <w:t>профессиональное  образовательное учреждение</w:t>
      </w:r>
    </w:p>
    <w:p w:rsidR="006E7425" w:rsidRPr="00136A41" w:rsidRDefault="006E7425" w:rsidP="006E7425">
      <w:pPr>
        <w:pStyle w:val="Style3"/>
        <w:widowControl/>
        <w:tabs>
          <w:tab w:val="left" w:leader="underscore" w:pos="6096"/>
        </w:tabs>
        <w:spacing w:line="240" w:lineRule="auto"/>
        <w:jc w:val="center"/>
        <w:rPr>
          <w:rStyle w:val="FontStyle31"/>
          <w:sz w:val="28"/>
          <w:szCs w:val="28"/>
        </w:rPr>
      </w:pPr>
      <w:r w:rsidRPr="00136A41">
        <w:rPr>
          <w:rStyle w:val="FontStyle31"/>
          <w:sz w:val="28"/>
          <w:szCs w:val="28"/>
        </w:rPr>
        <w:t>«Рубцовский  медицинский колледж»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AF4C99" w:rsidRPr="0091238B" w:rsidRDefault="0091238B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1238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Д</w:t>
      </w:r>
      <w:r w:rsidR="00AF4C99" w:rsidRPr="0091238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ОКЛАД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91238B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на тему: 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«Особенности</w:t>
      </w:r>
      <w:r w:rsidR="006E7425"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подготовки и </w:t>
      </w:r>
      <w:r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проведения конкурса проф</w:t>
      </w:r>
      <w:r w:rsidR="00136A41"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ессионального </w:t>
      </w:r>
      <w:r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мастерства </w:t>
      </w:r>
      <w:proofErr w:type="gramStart"/>
      <w:r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в</w:t>
      </w:r>
      <w:proofErr w:type="gramEnd"/>
      <w:r w:rsidR="006E7425"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gramStart"/>
      <w:r w:rsidR="006E7425"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Рубцовском</w:t>
      </w:r>
      <w:proofErr w:type="gramEnd"/>
      <w:r w:rsidR="006E7425"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медицинском колледже</w:t>
      </w:r>
      <w:r w:rsidRPr="00136A4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36A4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91238B" w:rsidP="006E7425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Корнейчук Н.В. - </w:t>
      </w:r>
      <w:r w:rsidR="006E7425"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руководитель отделения: «Сестринское дело»</w:t>
      </w:r>
    </w:p>
    <w:p w:rsidR="00AF4C99" w:rsidRPr="00136A41" w:rsidRDefault="00AF4C99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E7425" w:rsidRPr="00136A41" w:rsidRDefault="006E7425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7425" w:rsidRPr="00136A41" w:rsidRDefault="006E7425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7425" w:rsidRPr="00136A41" w:rsidRDefault="006E7425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7425" w:rsidRPr="00136A41" w:rsidRDefault="006E7425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7425" w:rsidRPr="00136A41" w:rsidRDefault="006E7425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7425" w:rsidRDefault="006E7425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6A41" w:rsidRDefault="00136A41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6A41" w:rsidRDefault="00136A41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6A41" w:rsidRPr="00136A41" w:rsidRDefault="00136A41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7425" w:rsidRPr="00136A41" w:rsidRDefault="006E7425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E7425" w:rsidRPr="00136A41" w:rsidRDefault="006E7425" w:rsidP="006E7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36A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Рубцовск, 2023</w:t>
      </w:r>
    </w:p>
    <w:p w:rsidR="006E7425" w:rsidRPr="00136A41" w:rsidRDefault="006E7425" w:rsidP="006E7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A41" w:rsidRDefault="00136A41" w:rsidP="006E7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36A41" w:rsidRDefault="00136A41" w:rsidP="006E7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F4C99" w:rsidRPr="00136A41" w:rsidRDefault="00AF4C99" w:rsidP="00473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AF4C99" w:rsidP="004734E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СОДЕРЖАНИЕ</w:t>
      </w: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4"/>
      </w:tblGrid>
      <w:tr w:rsidR="004734E8" w:rsidTr="001C62AF">
        <w:tc>
          <w:tcPr>
            <w:tcW w:w="8897" w:type="dxa"/>
          </w:tcPr>
          <w:p w:rsidR="004734E8" w:rsidRDefault="004734E8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Введение</w:t>
            </w:r>
            <w:r w:rsidR="000411E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……………………………………………………………………...</w:t>
            </w:r>
          </w:p>
        </w:tc>
        <w:tc>
          <w:tcPr>
            <w:tcW w:w="674" w:type="dxa"/>
          </w:tcPr>
          <w:p w:rsidR="004734E8" w:rsidRDefault="000411EC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34E8" w:rsidTr="001C62AF">
        <w:tc>
          <w:tcPr>
            <w:tcW w:w="8897" w:type="dxa"/>
          </w:tcPr>
          <w:p w:rsidR="004734E8" w:rsidRPr="004734E8" w:rsidRDefault="004734E8" w:rsidP="00473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734E8">
              <w:rPr>
                <w:sz w:val="28"/>
                <w:szCs w:val="28"/>
                <w:shd w:val="clear" w:color="auto" w:fill="FFFFFF"/>
              </w:rPr>
              <w:t>Актуальность  проведения конкурсов проф</w:t>
            </w:r>
            <w:r w:rsidR="0091238B">
              <w:rPr>
                <w:sz w:val="28"/>
                <w:szCs w:val="28"/>
                <w:shd w:val="clear" w:color="auto" w:fill="FFFFFF"/>
              </w:rPr>
              <w:t xml:space="preserve">ессионального </w:t>
            </w:r>
            <w:r w:rsidRPr="004734E8">
              <w:rPr>
                <w:sz w:val="28"/>
                <w:szCs w:val="28"/>
                <w:shd w:val="clear" w:color="auto" w:fill="FFFFFF"/>
              </w:rPr>
              <w:t>мастерства</w:t>
            </w:r>
            <w:r>
              <w:rPr>
                <w:sz w:val="28"/>
                <w:szCs w:val="28"/>
                <w:shd w:val="clear" w:color="auto" w:fill="FFFFFF"/>
              </w:rPr>
              <w:t>……………</w:t>
            </w:r>
            <w:r w:rsidR="0091238B">
              <w:rPr>
                <w:sz w:val="28"/>
                <w:szCs w:val="28"/>
                <w:shd w:val="clear" w:color="auto" w:fill="FFFFFF"/>
              </w:rPr>
              <w:t>………………………………………………..</w:t>
            </w:r>
          </w:p>
        </w:tc>
        <w:tc>
          <w:tcPr>
            <w:tcW w:w="674" w:type="dxa"/>
          </w:tcPr>
          <w:p w:rsidR="0091238B" w:rsidRDefault="0091238B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4E8" w:rsidRDefault="00387F3B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34E8" w:rsidTr="001C62AF">
        <w:tc>
          <w:tcPr>
            <w:tcW w:w="8897" w:type="dxa"/>
          </w:tcPr>
          <w:p w:rsidR="004734E8" w:rsidRPr="004734E8" w:rsidRDefault="004734E8" w:rsidP="00473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734E8">
              <w:rPr>
                <w:sz w:val="28"/>
                <w:szCs w:val="28"/>
                <w:shd w:val="clear" w:color="auto" w:fill="FFFFFF"/>
              </w:rPr>
              <w:t>Особенность провед</w:t>
            </w:r>
            <w:r w:rsidR="0091238B">
              <w:rPr>
                <w:sz w:val="28"/>
                <w:szCs w:val="28"/>
                <w:shd w:val="clear" w:color="auto" w:fill="FFFFFF"/>
              </w:rPr>
              <w:t xml:space="preserve">ения конкурса </w:t>
            </w:r>
            <w:proofErr w:type="spellStart"/>
            <w:r w:rsidR="0091238B">
              <w:rPr>
                <w:sz w:val="28"/>
                <w:szCs w:val="28"/>
                <w:shd w:val="clear" w:color="auto" w:fill="FFFFFF"/>
              </w:rPr>
              <w:t>профмастерства</w:t>
            </w:r>
            <w:proofErr w:type="spellEnd"/>
            <w:r w:rsidR="0091238B">
              <w:rPr>
                <w:sz w:val="28"/>
                <w:szCs w:val="28"/>
                <w:shd w:val="clear" w:color="auto" w:fill="FFFFFF"/>
              </w:rPr>
              <w:t xml:space="preserve"> по </w:t>
            </w:r>
            <w:r w:rsidRPr="004734E8">
              <w:rPr>
                <w:sz w:val="28"/>
                <w:szCs w:val="28"/>
                <w:shd w:val="clear" w:color="auto" w:fill="FFFFFF"/>
              </w:rPr>
              <w:t xml:space="preserve">специальности 34.02.01 «СЕСТРИНСКОЕ ДЕЛО» </w:t>
            </w:r>
            <w:proofErr w:type="gramStart"/>
            <w:r w:rsidRPr="004734E8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734E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734E8">
              <w:rPr>
                <w:sz w:val="28"/>
                <w:szCs w:val="28"/>
                <w:shd w:val="clear" w:color="auto" w:fill="FFFFFF"/>
              </w:rPr>
              <w:t>Рубцовском</w:t>
            </w:r>
            <w:proofErr w:type="gramEnd"/>
            <w:r w:rsidRPr="004734E8">
              <w:rPr>
                <w:sz w:val="28"/>
                <w:szCs w:val="28"/>
                <w:shd w:val="clear" w:color="auto" w:fill="FFFFFF"/>
              </w:rPr>
              <w:t xml:space="preserve"> медицинском колледже</w:t>
            </w:r>
            <w:r>
              <w:rPr>
                <w:sz w:val="28"/>
                <w:szCs w:val="28"/>
                <w:shd w:val="clear" w:color="auto" w:fill="FFFFFF"/>
              </w:rPr>
              <w:t>……………………………………………….</w:t>
            </w:r>
          </w:p>
        </w:tc>
        <w:tc>
          <w:tcPr>
            <w:tcW w:w="674" w:type="dxa"/>
          </w:tcPr>
          <w:p w:rsidR="0091238B" w:rsidRDefault="0091238B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238B" w:rsidRDefault="0091238B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4E8" w:rsidRDefault="001C62AF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34E8" w:rsidTr="001C62AF">
        <w:tc>
          <w:tcPr>
            <w:tcW w:w="8897" w:type="dxa"/>
            <w:vAlign w:val="center"/>
          </w:tcPr>
          <w:p w:rsidR="004734E8" w:rsidRPr="004734E8" w:rsidRDefault="004734E8" w:rsidP="00473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734E8">
              <w:rPr>
                <w:sz w:val="28"/>
                <w:szCs w:val="28"/>
              </w:rPr>
              <w:t> </w:t>
            </w:r>
            <w:r w:rsidRPr="004734E8">
              <w:rPr>
                <w:sz w:val="28"/>
                <w:szCs w:val="28"/>
                <w:shd w:val="clear" w:color="auto" w:fill="FFFFFF"/>
              </w:rPr>
              <w:t>Формирование фонда оценочных средств для контроля уровня теоретической и практической подготовки конкурсантов</w:t>
            </w:r>
            <w:r>
              <w:rPr>
                <w:sz w:val="28"/>
                <w:szCs w:val="28"/>
                <w:shd w:val="clear" w:color="auto" w:fill="FFFFFF"/>
              </w:rPr>
              <w:t>………...</w:t>
            </w:r>
            <w:r w:rsidRPr="004734E8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74" w:type="dxa"/>
          </w:tcPr>
          <w:p w:rsidR="0091238B" w:rsidRDefault="0091238B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4E8" w:rsidRDefault="001C62AF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34E8" w:rsidTr="001C62AF">
        <w:tc>
          <w:tcPr>
            <w:tcW w:w="8897" w:type="dxa"/>
          </w:tcPr>
          <w:p w:rsidR="004734E8" w:rsidRDefault="004734E8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……………………………………………………………….......</w:t>
            </w:r>
          </w:p>
        </w:tc>
        <w:tc>
          <w:tcPr>
            <w:tcW w:w="674" w:type="dxa"/>
          </w:tcPr>
          <w:p w:rsidR="004734E8" w:rsidRDefault="001C62AF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34E8" w:rsidTr="001C62AF">
        <w:tc>
          <w:tcPr>
            <w:tcW w:w="8897" w:type="dxa"/>
          </w:tcPr>
          <w:p w:rsidR="004734E8" w:rsidRDefault="004734E8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Список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…………………………………………………………..</w:t>
            </w:r>
          </w:p>
        </w:tc>
        <w:tc>
          <w:tcPr>
            <w:tcW w:w="674" w:type="dxa"/>
          </w:tcPr>
          <w:p w:rsidR="004734E8" w:rsidRDefault="001C62AF" w:rsidP="004734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7425" w:rsidRPr="00136A41" w:rsidRDefault="006E7425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A41" w:rsidRDefault="00136A41" w:rsidP="00136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4E8" w:rsidRDefault="004734E8" w:rsidP="00136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4E8" w:rsidRDefault="004734E8" w:rsidP="00136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4E8" w:rsidRDefault="004734E8" w:rsidP="00136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4E8" w:rsidRDefault="004734E8" w:rsidP="00136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4E8" w:rsidRDefault="004734E8" w:rsidP="00136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4E8" w:rsidRDefault="004734E8" w:rsidP="0004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F4C99" w:rsidRPr="00136A41" w:rsidRDefault="00BF234C" w:rsidP="00184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Введение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Актуальной проблемой в системе образования является совершенствование подготовки специалистов и повышение уровня профессиональных знаний, формирование </w:t>
      </w:r>
      <w:r w:rsid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студентов системного </w:t>
      </w:r>
      <w:proofErr w:type="gramStart"/>
      <w:r w:rsidR="00BF2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мышления</w:t>
      </w:r>
      <w:proofErr w:type="gramEnd"/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целью эффективного использования приобретенных навыков в будущей практической деятельности.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Профессиональные конкурсы и олимпиады по праву относятся к одной из наиболее действенных форм работы в целях развития у студентов творческих способностей, умения быстро реагировать на возникшие профессиональные проблемы, различные ситуации, умения импровизировать и быть гибким в рабочих ситуациях, а также воспитания любви к выбранной профессии.</w:t>
      </w:r>
    </w:p>
    <w:p w:rsidR="00AF4C99" w:rsidRPr="001840E5" w:rsidRDefault="00AF4C99" w:rsidP="00966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99" w:rsidRPr="001840E5" w:rsidRDefault="00AF4C99" w:rsidP="001840E5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 w:rsidRPr="001840E5">
        <w:rPr>
          <w:b/>
          <w:bCs/>
          <w:sz w:val="28"/>
          <w:szCs w:val="28"/>
          <w:shd w:val="clear" w:color="auto" w:fill="FFFFFF"/>
        </w:rPr>
        <w:t>Особенность проведения конкурса проф</w:t>
      </w:r>
      <w:r w:rsidR="0091238B">
        <w:rPr>
          <w:b/>
          <w:bCs/>
          <w:sz w:val="28"/>
          <w:szCs w:val="28"/>
          <w:shd w:val="clear" w:color="auto" w:fill="FFFFFF"/>
        </w:rPr>
        <w:t xml:space="preserve">ессионального мастерства по </w:t>
      </w:r>
      <w:r w:rsidRPr="001840E5">
        <w:rPr>
          <w:b/>
          <w:bCs/>
          <w:sz w:val="28"/>
          <w:szCs w:val="28"/>
          <w:shd w:val="clear" w:color="auto" w:fill="FFFFFF"/>
        </w:rPr>
        <w:t xml:space="preserve"> специальности 34.02.01 «СЕСТРИНСКОЕ ДЕЛО»</w:t>
      </w:r>
    </w:p>
    <w:p w:rsidR="0096681C" w:rsidRDefault="00AF4C99" w:rsidP="00966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примере нашего колледжа </w:t>
      </w:r>
      <w:r w:rsidR="00966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будут </w:t>
      </w:r>
      <w:r w:rsidRPr="00136A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рассмотрены этапы и особенности подготовки конкурсантов. Основное внимание в этом процессе уделяется активным методам обучения. Так, уже с первого курса, вовлекая студентов "в предлагаемые обстоятельства", усиливается личностная сопричастность каждого из них к происходящему на занятии, развивается учебное сотрудничество и умение самостоятельной работы. В таких условиях студенты становятся главным действующим лицом, происходит смещение акцента с активной деятельности преподавателя на активную деятельность студента.</w:t>
      </w:r>
      <w:r w:rsidR="0096681C" w:rsidRPr="00966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1EC" w:rsidRDefault="000411EC" w:rsidP="000411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целью отбора участника для регионального этапа ко</w:t>
      </w:r>
      <w:r>
        <w:rPr>
          <w:rFonts w:ascii="Times New Roman" w:eastAsia="Times New Roman" w:hAnsi="Times New Roman" w:cs="Times New Roman"/>
          <w:sz w:val="28"/>
          <w:szCs w:val="28"/>
        </w:rPr>
        <w:t>нкурсов, олимпиад и чемпионатов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мастерства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6A41">
        <w:rPr>
          <w:rFonts w:ascii="Times New Roman" w:eastAsia="Times New Roman" w:hAnsi="Times New Roman" w:cs="Times New Roman"/>
          <w:sz w:val="28"/>
          <w:szCs w:val="28"/>
        </w:rPr>
        <w:t>Рубцовском</w:t>
      </w:r>
      <w:proofErr w:type="gramEnd"/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медицинском колледже проводятся различные конкурсы профессионального мастерства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курсов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«Сестринское дело» и «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>Лечебное дело»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подготовке конкурсантов 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>задействованы  практически все преподаватели колледжа.</w:t>
      </w:r>
    </w:p>
    <w:p w:rsidR="0096681C" w:rsidRPr="00136A41" w:rsidRDefault="0096681C" w:rsidP="000411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99" w:rsidRDefault="0096681C" w:rsidP="001840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 ЭТАП </w:t>
      </w:r>
      <w:r w:rsidR="00AF4C99" w:rsidRPr="00136A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 конкурсы внутри группы</w:t>
      </w:r>
    </w:p>
    <w:p w:rsidR="000411EC" w:rsidRPr="00136A41" w:rsidRDefault="000411EC" w:rsidP="000411E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99" w:rsidRPr="00136A41" w:rsidRDefault="00AF4C99" w:rsidP="000411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Одним из важных факторов, определяющих результативность участия в олимпиадах</w:t>
      </w:r>
      <w:r w:rsidR="00F42387" w:rsidRPr="00136A41">
        <w:rPr>
          <w:rFonts w:ascii="Times New Roman" w:eastAsia="Times New Roman" w:hAnsi="Times New Roman" w:cs="Times New Roman"/>
          <w:sz w:val="28"/>
          <w:szCs w:val="28"/>
        </w:rPr>
        <w:t xml:space="preserve"> и конкурсах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>, является проведение различных конкурсов внутри групп. Это начальный этап подготовки студентов.  </w:t>
      </w:r>
      <w:proofErr w:type="gramStart"/>
      <w:r w:rsidRPr="00136A41">
        <w:rPr>
          <w:rFonts w:ascii="Times New Roman" w:eastAsia="Times New Roman" w:hAnsi="Times New Roman" w:cs="Times New Roman"/>
          <w:sz w:val="28"/>
          <w:szCs w:val="28"/>
        </w:rPr>
        <w:t>На обучающихся, которые активно принимают участие в подготовке и проведении таких конкурсов в дальнейшем</w:t>
      </w:r>
      <w:r w:rsidR="00F42387" w:rsidRPr="00136A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преподаватели-клиницисты акцентируют своё внимание.</w:t>
      </w:r>
      <w:proofErr w:type="gramEnd"/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Эти студенты привлекаются к кружковой, исследовательской работе.</w:t>
      </w:r>
    </w:p>
    <w:p w:rsidR="00AF4C99" w:rsidRPr="00136A41" w:rsidRDefault="00AF4C99" w:rsidP="000411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Совместная деятельность в ходе практических и кружковых занятий, в исследовательской работе обеспечивает взаимодействие между преподавателями и студентами, способствует передаче и закреплению профессиональных знаний, навыков, создает условия для установления личностного контакта и заинтересованного диалога и формирует активную жизненную позицию.   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Шлифуется профессиональная подготовка, развивается творческая инициатива обучающихся, которая в дальнейшем способствует реализации их профессиональных способностей и интересов.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AF4C99" w:rsidRDefault="000411EC" w:rsidP="001840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II ЭТАП</w:t>
      </w:r>
      <w:r w:rsidR="00AF4C99" w:rsidRPr="00136A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- конкурс в рамках колледжа</w:t>
      </w:r>
    </w:p>
    <w:p w:rsidR="000411EC" w:rsidRPr="00136A41" w:rsidRDefault="000411EC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C99" w:rsidRPr="00136A41" w:rsidRDefault="00AF4C99" w:rsidP="00AF4C99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Второй этап включает в себя проведение конкурсов в рамках колледжа среди разных групп и специальностей. Такие мероприятия, конечно же, носят состязательный характер и способствуют реализации интеллектуального потенциала и усовершенствованию приобретённых практических навыков.</w:t>
      </w:r>
    </w:p>
    <w:p w:rsidR="00AF4C99" w:rsidRPr="00136A41" w:rsidRDefault="00AF4C99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99" w:rsidRPr="00136A41" w:rsidRDefault="00AF4C99" w:rsidP="00AF4C99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Основным требованием при организации данных мероприятий является приобщение как можно большего количества студентов к познавательной деятельности, стимулирование студентов к углублению знаний и формирование общих компетенций, определенных ФГОС. Участие в этих мероприятиях позволяет студентам подчеркнуть значимость в современном мире образовательной составляющей. Студенты гордятся достигнутым результатом, подтверждением </w:t>
      </w:r>
      <w:r w:rsidR="001C62AF">
        <w:rPr>
          <w:rFonts w:ascii="Times New Roman" w:eastAsia="Times New Roman" w:hAnsi="Times New Roman" w:cs="Times New Roman"/>
          <w:sz w:val="28"/>
          <w:szCs w:val="28"/>
        </w:rPr>
        <w:t xml:space="preserve">этому являются награды и дипломы, 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участие в региональном конкурсе </w:t>
      </w:r>
      <w:proofErr w:type="spellStart"/>
      <w:r w:rsidRPr="00136A41">
        <w:rPr>
          <w:rFonts w:ascii="Times New Roman" w:eastAsia="Times New Roman" w:hAnsi="Times New Roman" w:cs="Times New Roman"/>
          <w:sz w:val="28"/>
          <w:szCs w:val="28"/>
        </w:rPr>
        <w:t>профмастерства</w:t>
      </w:r>
      <w:proofErr w:type="spellEnd"/>
      <w:r w:rsidRPr="00136A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AF4C99" w:rsidRDefault="000411EC" w:rsidP="001840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III ЭТАП</w:t>
      </w:r>
      <w:r w:rsidR="00AF4C99" w:rsidRPr="00136A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-  региональный конкурс</w:t>
      </w:r>
    </w:p>
    <w:p w:rsidR="000411EC" w:rsidRPr="00136A41" w:rsidRDefault="000411EC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EAD" w:rsidRPr="001840E5" w:rsidRDefault="00AF4C99" w:rsidP="00184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Кроме внутренних мероприятий, колледж реализует направление участия в региональных конкурсах и олимпиадах. Такие к</w:t>
      </w:r>
      <w:r w:rsidR="001C62AF">
        <w:rPr>
          <w:rFonts w:ascii="Times New Roman" w:eastAsia="Times New Roman" w:hAnsi="Times New Roman" w:cs="Times New Roman"/>
          <w:sz w:val="28"/>
          <w:szCs w:val="28"/>
        </w:rPr>
        <w:t xml:space="preserve">онкурсы, в отличие </w:t>
      </w:r>
      <w:proofErr w:type="gramStart"/>
      <w:r w:rsidR="001C62A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1C62AF">
        <w:rPr>
          <w:rFonts w:ascii="Times New Roman" w:eastAsia="Times New Roman" w:hAnsi="Times New Roman" w:cs="Times New Roman"/>
          <w:sz w:val="28"/>
          <w:szCs w:val="28"/>
        </w:rPr>
        <w:t xml:space="preserve"> внутренних,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имеют более глубокую состязательную составляющую и ориентированы на самых успешных студентов. </w:t>
      </w:r>
      <w:r w:rsidR="001C62AF">
        <w:rPr>
          <w:rFonts w:ascii="Times New Roman" w:eastAsia="Times New Roman" w:hAnsi="Times New Roman" w:cs="Times New Roman"/>
          <w:sz w:val="28"/>
          <w:szCs w:val="28"/>
        </w:rPr>
        <w:t>Такие конкурсы для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="001C6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– это возможность сопоставления своего уровня профессиональной подготовки </w:t>
      </w:r>
      <w:r w:rsidR="001C62AF">
        <w:rPr>
          <w:rFonts w:ascii="Times New Roman" w:eastAsia="Times New Roman" w:hAnsi="Times New Roman" w:cs="Times New Roman"/>
          <w:sz w:val="28"/>
          <w:szCs w:val="28"/>
        </w:rPr>
        <w:t>с уровнем подготовки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студентов из других учебных заведений, других городов, а также независимого оценивания их уровня подготовки сторонними специалистами.</w:t>
      </w:r>
    </w:p>
    <w:p w:rsidR="00582EAD" w:rsidRPr="00136A41" w:rsidRDefault="00582EAD" w:rsidP="00136A41">
      <w:pPr>
        <w:spacing w:after="0" w:line="240" w:lineRule="auto"/>
        <w:ind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A41">
        <w:rPr>
          <w:rFonts w:ascii="Times New Roman" w:hAnsi="Times New Roman" w:cs="Times New Roman"/>
          <w:sz w:val="28"/>
          <w:szCs w:val="28"/>
        </w:rPr>
        <w:t>Отбор участников представляет собой соревнование, предусматривающее выпо</w:t>
      </w:r>
      <w:r w:rsidR="003850C6" w:rsidRPr="00136A41">
        <w:rPr>
          <w:rFonts w:ascii="Times New Roman" w:hAnsi="Times New Roman" w:cs="Times New Roman"/>
          <w:sz w:val="28"/>
          <w:szCs w:val="28"/>
        </w:rPr>
        <w:t>лнение практико-ориентированных</w:t>
      </w:r>
      <w:r w:rsidRPr="00136A41">
        <w:rPr>
          <w:rFonts w:ascii="Times New Roman" w:hAnsi="Times New Roman" w:cs="Times New Roman"/>
          <w:sz w:val="28"/>
          <w:szCs w:val="28"/>
        </w:rPr>
        <w:t xml:space="preserve"> заданий, нацеленных на демонстрацию знаний, умений, опыта в соответствии с видами профессиональной деятельности с учетом продолжительности времени выполнения заданий.</w:t>
      </w:r>
    </w:p>
    <w:p w:rsidR="00582EAD" w:rsidRPr="00136A41" w:rsidRDefault="00582EAD" w:rsidP="00136A41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36A41">
        <w:rPr>
          <w:rFonts w:ascii="Times New Roman" w:hAnsi="Times New Roman" w:cs="Times New Roman"/>
          <w:sz w:val="28"/>
          <w:szCs w:val="28"/>
        </w:rPr>
        <w:t xml:space="preserve">  </w:t>
      </w:r>
      <w:r w:rsidR="001840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6A41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уровня теоретической и профессиональной подготовки участников, владения профессиональной лексикой, в том числе на иностранном языке, умения применять </w:t>
      </w:r>
      <w:r w:rsidRPr="00136A41"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технологии, в том числе информационно-коммуникационные, а также на мотивацию участников к применению творческого подхода к профессиональной деятельности и высокой культуре труда.</w:t>
      </w:r>
      <w:proofErr w:type="gramEnd"/>
      <w:r w:rsidRPr="00136A41">
        <w:rPr>
          <w:rFonts w:ascii="Times New Roman" w:hAnsi="Times New Roman" w:cs="Times New Roman"/>
          <w:sz w:val="28"/>
          <w:szCs w:val="28"/>
        </w:rPr>
        <w:t xml:space="preserve"> Задания оцениваются в баллах.</w:t>
      </w:r>
    </w:p>
    <w:p w:rsidR="00AF4C99" w:rsidRDefault="00AF4C99" w:rsidP="00136A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Как правило, для участия в ре</w:t>
      </w:r>
      <w:r w:rsidR="00F42387" w:rsidRPr="00136A41">
        <w:rPr>
          <w:rFonts w:ascii="Times New Roman" w:eastAsia="Times New Roman" w:hAnsi="Times New Roman" w:cs="Times New Roman"/>
          <w:sz w:val="28"/>
          <w:szCs w:val="28"/>
        </w:rPr>
        <w:t>гиональных конкурсах и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олимпиадах отбирают наиболее сильных из общего количества обучающихся по итогам внутреннего этапа.</w:t>
      </w:r>
    </w:p>
    <w:p w:rsidR="001840E5" w:rsidRPr="001840E5" w:rsidRDefault="001840E5" w:rsidP="00136A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0E5" w:rsidRPr="001840E5" w:rsidRDefault="00AF4C99" w:rsidP="001840E5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 w:rsidRPr="001840E5">
        <w:rPr>
          <w:b/>
          <w:bCs/>
          <w:sz w:val="28"/>
          <w:szCs w:val="28"/>
          <w:shd w:val="clear" w:color="auto" w:fill="FFFFFF"/>
        </w:rPr>
        <w:t>Формирование фонда оценочных сре</w:t>
      </w:r>
      <w:proofErr w:type="gramStart"/>
      <w:r w:rsidRPr="001840E5">
        <w:rPr>
          <w:b/>
          <w:bCs/>
          <w:sz w:val="28"/>
          <w:szCs w:val="28"/>
          <w:shd w:val="clear" w:color="auto" w:fill="FFFFFF"/>
        </w:rPr>
        <w:t>дств дл</w:t>
      </w:r>
      <w:proofErr w:type="gramEnd"/>
      <w:r w:rsidRPr="001840E5">
        <w:rPr>
          <w:b/>
          <w:bCs/>
          <w:sz w:val="28"/>
          <w:szCs w:val="28"/>
          <w:shd w:val="clear" w:color="auto" w:fill="FFFFFF"/>
        </w:rPr>
        <w:t>я контроля уровня теоретической и практической подготовки конкурсантов</w:t>
      </w:r>
    </w:p>
    <w:p w:rsidR="003850C6" w:rsidRPr="00136A41" w:rsidRDefault="003850C6" w:rsidP="00136A41">
      <w:pPr>
        <w:spacing w:after="0" w:line="240" w:lineRule="auto"/>
        <w:ind w:left="14"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A41">
        <w:rPr>
          <w:rFonts w:ascii="Times New Roman" w:hAnsi="Times New Roman" w:cs="Times New Roman"/>
          <w:sz w:val="28"/>
          <w:szCs w:val="28"/>
        </w:rPr>
        <w:t xml:space="preserve">Для регионального этапа разрабатывается фонд оценочных средств (далее — ФОС) — комплекс методических и оценочных средств, предназначенных для определения уровня </w:t>
      </w:r>
      <w:proofErr w:type="spellStart"/>
      <w:r w:rsidRPr="00136A4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6A41">
        <w:rPr>
          <w:rFonts w:ascii="Times New Roman" w:hAnsi="Times New Roman" w:cs="Times New Roman"/>
          <w:sz w:val="28"/>
          <w:szCs w:val="28"/>
        </w:rPr>
        <w:t xml:space="preserve"> компетенций участников. ФОС разрабатывается образовательной организацией на основании шаблона Всероссийской олимпиады профессионального мастерства обучающихся по специальностям среднего профессионального образования 2020 года, интегрируется и обсуждается на заседании группы разработчиков ФОС</w:t>
      </w:r>
      <w:r w:rsidR="00136A41" w:rsidRPr="00136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0C6" w:rsidRPr="00136A41" w:rsidRDefault="003850C6" w:rsidP="00136A41">
      <w:pPr>
        <w:spacing w:after="0" w:line="240" w:lineRule="auto"/>
        <w:ind w:left="14"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Для оценки уровня теоретической подготовки </w:t>
      </w:r>
      <w:r w:rsidR="00136A41" w:rsidRPr="00136A41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компьютерное тестирование из числа банка </w:t>
      </w:r>
      <w:proofErr w:type="spellStart"/>
      <w:r w:rsidR="00136A41" w:rsidRPr="00136A41">
        <w:rPr>
          <w:rFonts w:ascii="Times New Roman" w:eastAsia="Times New Roman" w:hAnsi="Times New Roman" w:cs="Times New Roman"/>
          <w:sz w:val="28"/>
          <w:szCs w:val="28"/>
        </w:rPr>
        <w:t>аккредитационных</w:t>
      </w:r>
      <w:proofErr w:type="spellEnd"/>
      <w:r w:rsidR="00136A41" w:rsidRPr="00136A41">
        <w:rPr>
          <w:rFonts w:ascii="Times New Roman" w:eastAsia="Times New Roman" w:hAnsi="Times New Roman" w:cs="Times New Roman"/>
          <w:sz w:val="28"/>
          <w:szCs w:val="28"/>
        </w:rPr>
        <w:t xml:space="preserve"> вопросов и собеседование. </w:t>
      </w:r>
    </w:p>
    <w:p w:rsidR="003850C6" w:rsidRPr="00136A41" w:rsidRDefault="003850C6" w:rsidP="00136A4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99" w:rsidRPr="00136A41" w:rsidRDefault="00AF4C99" w:rsidP="00136A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Для оценки уровня практичес</w:t>
      </w:r>
      <w:r w:rsidR="003850C6" w:rsidRPr="00136A41">
        <w:rPr>
          <w:rFonts w:ascii="Times New Roman" w:eastAsia="Times New Roman" w:hAnsi="Times New Roman" w:cs="Times New Roman"/>
          <w:sz w:val="28"/>
          <w:szCs w:val="28"/>
        </w:rPr>
        <w:t>кой подготовки используются оценочные листы к практическим манипуляциям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, которые в обязательном порядке </w:t>
      </w:r>
      <w:r w:rsidR="00136A41" w:rsidRPr="00136A41">
        <w:rPr>
          <w:rFonts w:ascii="Times New Roman" w:eastAsia="Times New Roman" w:hAnsi="Times New Roman" w:cs="Times New Roman"/>
          <w:sz w:val="28"/>
          <w:szCs w:val="28"/>
        </w:rPr>
        <w:t>соответствуют  стандартам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медицины. </w:t>
      </w:r>
      <w:r w:rsidR="003850C6" w:rsidRPr="00136A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ри подготовке к конкурсу </w:t>
      </w:r>
      <w:proofErr w:type="spellStart"/>
      <w:r w:rsidRPr="00136A41">
        <w:rPr>
          <w:rFonts w:ascii="Times New Roman" w:eastAsia="Times New Roman" w:hAnsi="Times New Roman" w:cs="Times New Roman"/>
          <w:sz w:val="28"/>
          <w:szCs w:val="28"/>
        </w:rPr>
        <w:t>профмастерства</w:t>
      </w:r>
      <w:proofErr w:type="spellEnd"/>
      <w:r w:rsidRPr="00136A41">
        <w:rPr>
          <w:rFonts w:ascii="Times New Roman" w:eastAsia="Times New Roman" w:hAnsi="Times New Roman" w:cs="Times New Roman"/>
          <w:sz w:val="28"/>
          <w:szCs w:val="28"/>
        </w:rPr>
        <w:t xml:space="preserve"> мы предоставляем для участников полный перечень </w:t>
      </w:r>
      <w:r w:rsidR="003850C6" w:rsidRPr="00136A41">
        <w:rPr>
          <w:rFonts w:ascii="Times New Roman" w:eastAsia="Times New Roman" w:hAnsi="Times New Roman" w:cs="Times New Roman"/>
          <w:sz w:val="28"/>
          <w:szCs w:val="28"/>
        </w:rPr>
        <w:t xml:space="preserve"> возможных 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>практических навыков</w:t>
      </w:r>
      <w:r w:rsidR="00136A41" w:rsidRPr="00136A41">
        <w:rPr>
          <w:rFonts w:ascii="Times New Roman" w:eastAsia="Times New Roman" w:hAnsi="Times New Roman" w:cs="Times New Roman"/>
          <w:sz w:val="28"/>
          <w:szCs w:val="28"/>
        </w:rPr>
        <w:t>, согласно ФОС ко</w:t>
      </w:r>
      <w:r w:rsidR="003850C6" w:rsidRPr="00136A41">
        <w:rPr>
          <w:rFonts w:ascii="Times New Roman" w:eastAsia="Times New Roman" w:hAnsi="Times New Roman" w:cs="Times New Roman"/>
          <w:sz w:val="28"/>
          <w:szCs w:val="28"/>
        </w:rPr>
        <w:t>нкурса.</w:t>
      </w:r>
    </w:p>
    <w:p w:rsidR="00AF4C99" w:rsidRPr="00136A41" w:rsidRDefault="00AF4C99" w:rsidP="0013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 w:type="textWrapping" w:clear="all"/>
      </w:r>
    </w:p>
    <w:p w:rsidR="00AF4C99" w:rsidRPr="00136A41" w:rsidRDefault="00AF4C99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36A41" w:rsidRDefault="00136A41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A41" w:rsidRDefault="00136A41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A41" w:rsidRDefault="00136A41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A41" w:rsidRDefault="00136A41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A41" w:rsidRDefault="00136A41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A41" w:rsidRDefault="00136A41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A41" w:rsidRDefault="00136A41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0E5" w:rsidRDefault="001840E5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0E5" w:rsidRDefault="001840E5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0E5" w:rsidRDefault="001840E5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0E5" w:rsidRDefault="001840E5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0E5" w:rsidRDefault="001840E5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A41" w:rsidRDefault="00136A41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C99" w:rsidRPr="00136A41" w:rsidRDefault="001840E5" w:rsidP="00AF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Заключение </w:t>
      </w:r>
    </w:p>
    <w:p w:rsidR="00AF4C99" w:rsidRPr="00136A41" w:rsidRDefault="00AF4C99" w:rsidP="00AF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C99" w:rsidRPr="00136A41" w:rsidRDefault="00AF4C99" w:rsidP="00AF4C99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Таким образом, олимпиады и профессиональные конкурсы являются эффективным средством формирования знаний, умений и навыков обучающихся, необходимых для их личностного и профессионального самоопределения.</w:t>
      </w:r>
    </w:p>
    <w:p w:rsidR="00AF4C99" w:rsidRPr="00136A41" w:rsidRDefault="00AF4C99" w:rsidP="00AF4C99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Олимпиады и конкурсы стимулируют, и мотивирует личностное и интеллектуальное развитие молодого поколения, поддерживают одаренную молодежь, содействует их самоопределению и продолжению образования, развивают и поддерживают интерес учащихся к познавательной деятельности.</w:t>
      </w:r>
    </w:p>
    <w:p w:rsidR="00AF4C99" w:rsidRPr="00136A41" w:rsidRDefault="00AF4C99" w:rsidP="00AF4C99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Олимпиады и конкурсы способствуют повышению интереса студентов к преподаваемым дисциплинам и модулям, развитию исследовательских умений, логического мышления, творческой активности, а в конечном итоге – совершенствованию качества подготовки будущих специалистов.</w:t>
      </w:r>
    </w:p>
    <w:p w:rsidR="00AF4C99" w:rsidRPr="00136A41" w:rsidRDefault="00AF4C99" w:rsidP="00AF4C99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C99" w:rsidRPr="00136A41" w:rsidRDefault="00AF4C99" w:rsidP="00AF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 w:type="textWrapping" w:clear="all"/>
      </w:r>
    </w:p>
    <w:p w:rsidR="00AF4C99" w:rsidRPr="00136A41" w:rsidRDefault="00AF4C99" w:rsidP="00AF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912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81B" w:rsidRDefault="0048181B" w:rsidP="00912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81B" w:rsidRDefault="0048181B" w:rsidP="00912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2AF" w:rsidRDefault="001C62AF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C99" w:rsidRPr="00136A41" w:rsidRDefault="001840E5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AF4C99" w:rsidRPr="00136A41" w:rsidRDefault="00AF4C99" w:rsidP="00AF4C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C99" w:rsidRPr="00136A41" w:rsidRDefault="001840E5" w:rsidP="00AF4C9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Афанасьева, Т.П., Караваева, Е.В., </w:t>
      </w:r>
      <w:proofErr w:type="spellStart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Канукоева</w:t>
      </w:r>
      <w:proofErr w:type="spellEnd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, А.Ш., Лазарев, B.C., </w:t>
      </w:r>
      <w:proofErr w:type="spellStart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Немова</w:t>
      </w:r>
      <w:proofErr w:type="spellEnd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, Т.В. Методические рекомендации по разработке и реализации на основе </w:t>
      </w:r>
      <w:proofErr w:type="spellStart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деятельностно-компетентностного</w:t>
      </w:r>
      <w:proofErr w:type="spellEnd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 подхода образовательных программ ВПО и СПО, ориентированных на ФГОС третьег</w:t>
      </w:r>
      <w:r w:rsidR="00136A41" w:rsidRPr="00136A41">
        <w:rPr>
          <w:rFonts w:ascii="Times New Roman" w:eastAsia="Times New Roman" w:hAnsi="Times New Roman" w:cs="Times New Roman"/>
          <w:sz w:val="28"/>
          <w:szCs w:val="28"/>
        </w:rPr>
        <w:t>о поколения. – М.: Изд. МГУ, 201</w:t>
      </w:r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40E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96 </w:t>
      </w:r>
      <w:proofErr w:type="gramStart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C99" w:rsidRPr="00136A41" w:rsidRDefault="00136A41" w:rsidP="00AF4C9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40E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Воронов М. В., Слива А. В., Фокина В. Н. </w:t>
      </w:r>
      <w:proofErr w:type="spellStart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Компетентностное</w:t>
      </w:r>
      <w:proofErr w:type="spellEnd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 обучение в условиях информационно-коммуникационных дистанционных образовательных технологий. // Открытое и дистанц</w:t>
      </w:r>
      <w:r w:rsidRPr="00136A41">
        <w:rPr>
          <w:rFonts w:ascii="Times New Roman" w:eastAsia="Times New Roman" w:hAnsi="Times New Roman" w:cs="Times New Roman"/>
          <w:sz w:val="28"/>
          <w:szCs w:val="28"/>
        </w:rPr>
        <w:t>ионное образование. - Томск, 201</w:t>
      </w:r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8. № 3 (31). </w:t>
      </w:r>
      <w:r w:rsidR="00840E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С. 29-35.</w:t>
      </w:r>
    </w:p>
    <w:p w:rsidR="00AF4C99" w:rsidRPr="00136A41" w:rsidRDefault="00136A41" w:rsidP="00AF4C9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4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40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Имакаев</w:t>
      </w:r>
      <w:proofErr w:type="spellEnd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 В. Р., Русаков С. В., Семакин И. Г., </w:t>
      </w:r>
      <w:proofErr w:type="spellStart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="00AF4C99" w:rsidRPr="00136A41">
        <w:rPr>
          <w:rFonts w:ascii="Times New Roman" w:eastAsia="Times New Roman" w:hAnsi="Times New Roman" w:cs="Times New Roman"/>
          <w:sz w:val="28"/>
          <w:szCs w:val="28"/>
        </w:rPr>
        <w:t xml:space="preserve"> Е. К. Новые подходы к организации и обеспечению самостоятельной работы студентов // Актуальные проблемы реализации образовательных стандартов нового поколения в условиях университетского комплекса: Материалы Всероссийской научно-методической конференции. - Оренбург: ОГУ, 2011. - 405 с.</w:t>
      </w:r>
    </w:p>
    <w:p w:rsidR="00C025CF" w:rsidRPr="00136A41" w:rsidRDefault="00C025CF">
      <w:pPr>
        <w:rPr>
          <w:rFonts w:ascii="Times New Roman" w:hAnsi="Times New Roman" w:cs="Times New Roman"/>
          <w:sz w:val="28"/>
          <w:szCs w:val="28"/>
        </w:rPr>
      </w:pPr>
    </w:p>
    <w:sectPr w:rsidR="00C025CF" w:rsidRPr="00136A41" w:rsidSect="000411E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99F" w:rsidRDefault="0019299F" w:rsidP="000411EC">
      <w:pPr>
        <w:spacing w:after="0" w:line="240" w:lineRule="auto"/>
      </w:pPr>
      <w:r>
        <w:separator/>
      </w:r>
    </w:p>
  </w:endnote>
  <w:endnote w:type="continuationSeparator" w:id="1">
    <w:p w:rsidR="0019299F" w:rsidRDefault="0019299F" w:rsidP="0004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0172031"/>
      <w:docPartObj>
        <w:docPartGallery w:val="Page Numbers (Bottom of Page)"/>
        <w:docPartUnique/>
      </w:docPartObj>
    </w:sdtPr>
    <w:sdtContent>
      <w:p w:rsidR="000411EC" w:rsidRDefault="00DF6BBC">
        <w:pPr>
          <w:pStyle w:val="ab"/>
          <w:jc w:val="right"/>
        </w:pPr>
        <w:r>
          <w:fldChar w:fldCharType="begin"/>
        </w:r>
        <w:r w:rsidR="000411EC">
          <w:instrText>PAGE   \* MERGEFORMAT</w:instrText>
        </w:r>
        <w:r>
          <w:fldChar w:fldCharType="separate"/>
        </w:r>
        <w:r w:rsidR="0048181B">
          <w:rPr>
            <w:noProof/>
          </w:rPr>
          <w:t>7</w:t>
        </w:r>
        <w:r>
          <w:fldChar w:fldCharType="end"/>
        </w:r>
      </w:p>
    </w:sdtContent>
  </w:sdt>
  <w:p w:rsidR="000411EC" w:rsidRDefault="000411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99F" w:rsidRDefault="0019299F" w:rsidP="000411EC">
      <w:pPr>
        <w:spacing w:after="0" w:line="240" w:lineRule="auto"/>
      </w:pPr>
      <w:r>
        <w:separator/>
      </w:r>
    </w:p>
  </w:footnote>
  <w:footnote w:type="continuationSeparator" w:id="1">
    <w:p w:rsidR="0019299F" w:rsidRDefault="0019299F" w:rsidP="0004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D92"/>
    <w:multiLevelType w:val="hybridMultilevel"/>
    <w:tmpl w:val="5A66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2460"/>
    <w:multiLevelType w:val="hybridMultilevel"/>
    <w:tmpl w:val="B636DFDA"/>
    <w:lvl w:ilvl="0" w:tplc="CA0E25AC">
      <w:start w:val="1"/>
      <w:numFmt w:val="decimal"/>
      <w:lvlText w:val="%1."/>
      <w:lvlJc w:val="left"/>
      <w:pPr>
        <w:ind w:left="148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5B0351"/>
    <w:multiLevelType w:val="hybridMultilevel"/>
    <w:tmpl w:val="DF5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C99"/>
    <w:rsid w:val="000411EC"/>
    <w:rsid w:val="000C2B58"/>
    <w:rsid w:val="00136A41"/>
    <w:rsid w:val="001840E5"/>
    <w:rsid w:val="0019299F"/>
    <w:rsid w:val="001C62AF"/>
    <w:rsid w:val="00220292"/>
    <w:rsid w:val="00295075"/>
    <w:rsid w:val="003850C6"/>
    <w:rsid w:val="00387F3B"/>
    <w:rsid w:val="004734E8"/>
    <w:rsid w:val="0048181B"/>
    <w:rsid w:val="00482F5B"/>
    <w:rsid w:val="00582EAD"/>
    <w:rsid w:val="006E7425"/>
    <w:rsid w:val="00823192"/>
    <w:rsid w:val="00840E00"/>
    <w:rsid w:val="0085602C"/>
    <w:rsid w:val="0091238B"/>
    <w:rsid w:val="00941D84"/>
    <w:rsid w:val="0096681C"/>
    <w:rsid w:val="00AF4C99"/>
    <w:rsid w:val="00BF234C"/>
    <w:rsid w:val="00C025CF"/>
    <w:rsid w:val="00C96EB3"/>
    <w:rsid w:val="00DF6BBC"/>
    <w:rsid w:val="00E34B9A"/>
    <w:rsid w:val="00F42387"/>
    <w:rsid w:val="00F44337"/>
    <w:rsid w:val="00FA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4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C9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E7425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6E7425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47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11EC"/>
  </w:style>
  <w:style w:type="paragraph" w:styleId="ab">
    <w:name w:val="footer"/>
    <w:basedOn w:val="a"/>
    <w:link w:val="ac"/>
    <w:uiPriority w:val="99"/>
    <w:unhideWhenUsed/>
    <w:rsid w:val="0004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1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fomenko_nv</dc:creator>
  <cp:keywords/>
  <dc:description/>
  <cp:lastModifiedBy>fomenko_nv</cp:lastModifiedBy>
  <cp:revision>11</cp:revision>
  <dcterms:created xsi:type="dcterms:W3CDTF">2023-04-20T05:26:00Z</dcterms:created>
  <dcterms:modified xsi:type="dcterms:W3CDTF">2023-05-03T09:31:00Z</dcterms:modified>
</cp:coreProperties>
</file>