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D03" w:rsidRDefault="00A22D03" w:rsidP="00B86600">
      <w:pPr>
        <w:pStyle w:val="BodyText2"/>
        <w:rPr>
          <w:b w:val="0"/>
          <w:bCs w:val="0"/>
          <w:sz w:val="24"/>
          <w:szCs w:val="24"/>
        </w:rPr>
      </w:pPr>
    </w:p>
    <w:p w:rsidR="00A22D03" w:rsidRDefault="00A22D03" w:rsidP="00B86600">
      <w:pPr>
        <w:pStyle w:val="BodyText2"/>
        <w:rPr>
          <w:b w:val="0"/>
          <w:bCs w:val="0"/>
          <w:sz w:val="24"/>
          <w:szCs w:val="24"/>
        </w:rPr>
      </w:pPr>
    </w:p>
    <w:p w:rsidR="00A22D03" w:rsidRPr="00870C53" w:rsidRDefault="00A22D03" w:rsidP="00B86600">
      <w:pPr>
        <w:pStyle w:val="BodyText2"/>
        <w:rPr>
          <w:b w:val="0"/>
          <w:bCs w:val="0"/>
          <w:sz w:val="24"/>
          <w:szCs w:val="24"/>
        </w:rPr>
      </w:pPr>
      <w:r w:rsidRPr="00010468">
        <w:rPr>
          <w:b w:val="0"/>
          <w:bCs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pt;height:734.25pt">
            <v:imagedata r:id="rId5" o:title=""/>
          </v:shape>
        </w:pict>
      </w:r>
    </w:p>
    <w:p w:rsidR="00A22D03" w:rsidRDefault="00A22D03" w:rsidP="00B86600">
      <w:pPr>
        <w:pStyle w:val="BodyText2"/>
        <w:rPr>
          <w:b w:val="0"/>
          <w:bCs w:val="0"/>
          <w:sz w:val="24"/>
          <w:szCs w:val="24"/>
        </w:rPr>
      </w:pPr>
    </w:p>
    <w:p w:rsidR="00A22D03" w:rsidRPr="00B86600" w:rsidRDefault="00A22D03" w:rsidP="00B86600">
      <w:pPr>
        <w:pStyle w:val="BodyText2"/>
        <w:rPr>
          <w:sz w:val="24"/>
          <w:szCs w:val="24"/>
        </w:rPr>
      </w:pPr>
      <w:r w:rsidRPr="00B86600">
        <w:rPr>
          <w:sz w:val="24"/>
          <w:szCs w:val="24"/>
        </w:rPr>
        <w:t>1. Общие положения.</w:t>
      </w:r>
    </w:p>
    <w:p w:rsidR="00A22D03" w:rsidRPr="00B86600" w:rsidRDefault="00A22D03" w:rsidP="00B86600">
      <w:pPr>
        <w:pStyle w:val="BodyText2"/>
        <w:rPr>
          <w:sz w:val="24"/>
          <w:szCs w:val="24"/>
        </w:rPr>
      </w:pPr>
    </w:p>
    <w:p w:rsidR="00A22D03" w:rsidRPr="00B829D3" w:rsidRDefault="00A22D03" w:rsidP="00B829D3">
      <w:pPr>
        <w:autoSpaceDE w:val="0"/>
        <w:autoSpaceDN w:val="0"/>
        <w:adjustRightInd w:val="0"/>
        <w:spacing w:after="0" w:line="240" w:lineRule="auto"/>
        <w:ind w:left="540"/>
        <w:jc w:val="both"/>
        <w:rPr>
          <w:rFonts w:ascii="Times New Roman" w:hAnsi="Times New Roman" w:cs="Times New Roman"/>
          <w:sz w:val="24"/>
          <w:szCs w:val="24"/>
        </w:rPr>
      </w:pPr>
      <w:r w:rsidRPr="00B829D3">
        <w:rPr>
          <w:rFonts w:ascii="Times New Roman" w:hAnsi="Times New Roman" w:cs="Times New Roman"/>
          <w:sz w:val="24"/>
          <w:szCs w:val="24"/>
        </w:rPr>
        <w:t xml:space="preserve">1.1. </w:t>
      </w:r>
      <w:r>
        <w:rPr>
          <w:rFonts w:ascii="Times New Roman" w:hAnsi="Times New Roman" w:cs="Times New Roman"/>
          <w:sz w:val="24"/>
          <w:szCs w:val="24"/>
        </w:rPr>
        <w:t xml:space="preserve"> </w:t>
      </w:r>
      <w:r w:rsidRPr="00B829D3">
        <w:rPr>
          <w:rFonts w:ascii="Times New Roman" w:hAnsi="Times New Roman" w:cs="Times New Roman"/>
          <w:sz w:val="24"/>
          <w:szCs w:val="24"/>
        </w:rPr>
        <w:t xml:space="preserve">Настоящее Положение разработано в соответствии с Федеральным законом от 29.12.2012 N 273-ФЗ (ред. от 23.07.2013) «Об образовании в Российской федерации»,   Законом РФ «О защите прав Заказчиков» от 7 февраля 1992 года № 2300-1, в соответствии с рекомендациями письма Министерства образования РФ «Об организации платных дополнительных образовательных услуг» от 21 июля 1995 года №52-М и Постановлением Правительства РФ от 5 июля 2001 года № 505 (в редакции от 15 сентября 2008 года) «Об утверждении правил оказания платных образовательных услуг», Уставом КГБОУ СПО «Рубцовский медицинский колледж». </w:t>
      </w:r>
    </w:p>
    <w:p w:rsidR="00A22D03" w:rsidRPr="00B77C1E" w:rsidRDefault="00A22D03" w:rsidP="00B86600">
      <w:pPr>
        <w:pStyle w:val="BodyTextIndent2"/>
        <w:rPr>
          <w:rFonts w:ascii="Times New Roman" w:hAnsi="Times New Roman" w:cs="Times New Roman"/>
        </w:rPr>
      </w:pPr>
      <w:r w:rsidRPr="00B77C1E">
        <w:rPr>
          <w:rFonts w:ascii="Times New Roman" w:hAnsi="Times New Roman" w:cs="Times New Roman"/>
        </w:rPr>
        <w:t>1.2. Понятия, используемые в настоящем Положении, означают:</w:t>
      </w:r>
    </w:p>
    <w:p w:rsidR="00A22D03" w:rsidRPr="00B77C1E" w:rsidRDefault="00A22D03" w:rsidP="00B86600">
      <w:pPr>
        <w:pStyle w:val="NormalWeb"/>
        <w:numPr>
          <w:ilvl w:val="0"/>
          <w:numId w:val="2"/>
        </w:numPr>
        <w:tabs>
          <w:tab w:val="left" w:pos="1440"/>
        </w:tabs>
        <w:suppressAutoHyphens w:val="0"/>
        <w:spacing w:before="30" w:after="30"/>
        <w:jc w:val="both"/>
        <w:rPr>
          <w:rFonts w:ascii="Times New Roman" w:hAnsi="Times New Roman" w:cs="Times New Roman"/>
          <w:lang w:eastAsia="ru-RU"/>
        </w:rPr>
      </w:pPr>
      <w:r w:rsidRPr="00B77C1E">
        <w:rPr>
          <w:rFonts w:ascii="Times New Roman" w:hAnsi="Times New Roman" w:cs="Times New Roman"/>
          <w:lang w:eastAsia="ru-RU"/>
        </w:rPr>
        <w:t>Потребитель - организация или гражданин, имеющие намерение заказать, либо заказывающие образовательные услуги для себя;</w:t>
      </w:r>
    </w:p>
    <w:p w:rsidR="00A22D03" w:rsidRPr="00B77C1E" w:rsidRDefault="00A22D03" w:rsidP="00B86600">
      <w:pPr>
        <w:pStyle w:val="NormalWeb"/>
        <w:numPr>
          <w:ilvl w:val="0"/>
          <w:numId w:val="2"/>
        </w:numPr>
        <w:tabs>
          <w:tab w:val="left" w:pos="1440"/>
        </w:tabs>
        <w:suppressAutoHyphens w:val="0"/>
        <w:spacing w:before="30" w:after="30"/>
        <w:jc w:val="both"/>
        <w:rPr>
          <w:rFonts w:ascii="Times New Roman" w:hAnsi="Times New Roman" w:cs="Times New Roman"/>
          <w:lang w:eastAsia="ru-RU"/>
        </w:rPr>
      </w:pPr>
      <w:r w:rsidRPr="00B77C1E">
        <w:rPr>
          <w:rFonts w:ascii="Times New Roman" w:hAnsi="Times New Roman" w:cs="Times New Roman"/>
          <w:lang w:eastAsia="ru-RU"/>
        </w:rPr>
        <w:t>Заказчик - организация или гражданин, имеющие намерение заказать, либо заказывающие образовательные услуги для несовершеннолетних граждан, законный представитель потребителя;</w:t>
      </w:r>
    </w:p>
    <w:p w:rsidR="00A22D03" w:rsidRPr="00B77C1E" w:rsidRDefault="00A22D03" w:rsidP="00B86600">
      <w:pPr>
        <w:pStyle w:val="NormalWeb"/>
        <w:numPr>
          <w:ilvl w:val="0"/>
          <w:numId w:val="2"/>
        </w:numPr>
        <w:tabs>
          <w:tab w:val="left" w:pos="-5245"/>
        </w:tabs>
        <w:suppressAutoHyphens w:val="0"/>
        <w:spacing w:before="30" w:after="30"/>
        <w:ind w:left="1418" w:hanging="284"/>
        <w:jc w:val="both"/>
        <w:rPr>
          <w:rFonts w:ascii="Times New Roman" w:hAnsi="Times New Roman" w:cs="Times New Roman"/>
          <w:lang w:eastAsia="ru-RU"/>
        </w:rPr>
      </w:pPr>
      <w:r w:rsidRPr="00B77C1E">
        <w:rPr>
          <w:rFonts w:ascii="Times New Roman" w:hAnsi="Times New Roman" w:cs="Times New Roman"/>
          <w:lang w:eastAsia="ru-RU"/>
        </w:rPr>
        <w:t xml:space="preserve">Исполнитель – Краевое государственное  бюджетное образовательное учреждение среднего профессионального образования «Рубцовский медицинский колледж»,   оказывающий платные образовательные услуги по реализации образовательных программ среднего (полного)  общего образования,  основных программ  среднего профессионального образования, дополнительных образовательных программ, именуемый далее Учреждение. </w:t>
      </w:r>
    </w:p>
    <w:p w:rsidR="00A22D03" w:rsidRPr="00B77C1E" w:rsidRDefault="00A22D03" w:rsidP="00DF7468">
      <w:pPr>
        <w:pStyle w:val="BodyTextIndent2"/>
        <w:rPr>
          <w:rFonts w:ascii="Times New Roman" w:hAnsi="Times New Roman" w:cs="Times New Roman"/>
        </w:rPr>
      </w:pPr>
      <w:r w:rsidRPr="00B77C1E">
        <w:rPr>
          <w:rFonts w:ascii="Times New Roman" w:hAnsi="Times New Roman" w:cs="Times New Roman"/>
        </w:rPr>
        <w:t>1.3. Деятельность по оказанию платных дополнительных образовательных услуг предусмотрена Уставом  Учреждения и оказывается на основании лицензии на образовательную деятельность регистрационный № 399 серия А № 310791, выданной Управлением Алтайского края по образованию и делам молодежи 30 марта 2009 года  сроком до 30 марта 2014 года,   свидетельства о государственной  аккредитации регистрационный № 552 серия СП № 001911 выданной Главным Управлением образования и молодежной политики Алтайского края 12 мая 2009 года сроком до 12 мая 2014 года.</w:t>
      </w:r>
    </w:p>
    <w:p w:rsidR="00A22D03" w:rsidRPr="00B77C1E" w:rsidRDefault="00A22D03" w:rsidP="00B86600">
      <w:pPr>
        <w:pStyle w:val="BodyTextIndent2"/>
        <w:rPr>
          <w:rFonts w:ascii="Times New Roman" w:hAnsi="Times New Roman" w:cs="Times New Roman"/>
        </w:rPr>
      </w:pPr>
      <w:r w:rsidRPr="00B77C1E">
        <w:rPr>
          <w:rFonts w:ascii="Times New Roman" w:hAnsi="Times New Roman" w:cs="Times New Roman"/>
        </w:rPr>
        <w:t>1.4. Настоящее Положение регламентирует оказание платных дополнительных образовательных услуг в КГБОУ СПО «Рубцовский медицинский колледж», регулирует отношения, возникающие между Заказчиком, Потребителем и Исполнителем при оказании платных дополнительных образовательных услуг в сфере образования.</w:t>
      </w:r>
    </w:p>
    <w:p w:rsidR="00A22D03" w:rsidRPr="00B77C1E" w:rsidRDefault="00A22D03" w:rsidP="00B86600">
      <w:pPr>
        <w:pStyle w:val="BodyTextIndent2"/>
        <w:rPr>
          <w:rFonts w:ascii="Times New Roman" w:hAnsi="Times New Roman" w:cs="Times New Roman"/>
        </w:rPr>
      </w:pPr>
      <w:r w:rsidRPr="00B77C1E">
        <w:rPr>
          <w:rFonts w:ascii="Times New Roman" w:hAnsi="Times New Roman" w:cs="Times New Roman"/>
        </w:rPr>
        <w:t xml:space="preserve">1.5. Платные дополнительные образовательные услуги предоставляются с целью всестороннего удовлетворения образовательных потребностей граждан, привлечения дополнительных источников финансирования Учреждения, улучшения образовательного и воспитательного процессов, а также создания благоприятных условий для выявления и развития способностей учащихся, реализации их творческого, интеллектуального и физического потенциала. </w:t>
      </w:r>
    </w:p>
    <w:p w:rsidR="00A22D03" w:rsidRPr="00B77C1E" w:rsidRDefault="00A22D03" w:rsidP="00B86600">
      <w:pPr>
        <w:pStyle w:val="BodyTextIndent2"/>
        <w:rPr>
          <w:rFonts w:ascii="Times New Roman" w:hAnsi="Times New Roman" w:cs="Times New Roman"/>
        </w:rPr>
      </w:pPr>
      <w:r w:rsidRPr="00B77C1E">
        <w:rPr>
          <w:rFonts w:ascii="Times New Roman" w:hAnsi="Times New Roman" w:cs="Times New Roman"/>
        </w:rPr>
        <w:t>1.6. Платные дополнительные образовательные услуги не могут быть оказаны взамен основной образовательной деятельности или в рамках основных образовательных программ и государственных образовательных стандартов, финансируемых за счёт средств бюджета Алтайского края, осуществляются за счёт средств обучающихся (их законных представителей).</w:t>
      </w:r>
    </w:p>
    <w:p w:rsidR="00A22D03" w:rsidRPr="00B77C1E" w:rsidRDefault="00A22D03" w:rsidP="00B86600">
      <w:pPr>
        <w:pStyle w:val="BodyTextIndent2"/>
        <w:rPr>
          <w:rFonts w:ascii="Times New Roman" w:hAnsi="Times New Roman" w:cs="Times New Roman"/>
        </w:rPr>
      </w:pPr>
      <w:r w:rsidRPr="00B77C1E">
        <w:rPr>
          <w:rFonts w:ascii="Times New Roman" w:hAnsi="Times New Roman" w:cs="Times New Roman"/>
        </w:rPr>
        <w:t>1.7. Платные дополнительные образовательные услуги в соответствии со ст.16 Закона РФ «О защите прав Потребителей» могут оказываться только с согласия их Заказчика. Отказ Заказчика  от получения платных дополнительных образовательных услуг не может быть причиной уменьшения объёма предоставленных ему основных услуг. Оказание платных дополнительных образовательных услуг не может наносить ущерб или ухудшить качество предоставления основных образовательных услуг, которые Учреждение обязано оказывать бесплатно.</w:t>
      </w:r>
    </w:p>
    <w:p w:rsidR="00A22D03" w:rsidRPr="00B77C1E" w:rsidRDefault="00A22D03" w:rsidP="00B86600">
      <w:pPr>
        <w:pStyle w:val="BodyTextIndent2"/>
        <w:rPr>
          <w:rFonts w:ascii="Times New Roman" w:hAnsi="Times New Roman" w:cs="Times New Roman"/>
        </w:rPr>
      </w:pPr>
      <w:r w:rsidRPr="00B77C1E">
        <w:rPr>
          <w:rFonts w:ascii="Times New Roman" w:hAnsi="Times New Roman" w:cs="Times New Roman"/>
        </w:rPr>
        <w:t>1.8. Порядок предоставления платных дополнительных образовательных услуг регулируется действующим законодательством, условиями договора и настоящим Положением.</w:t>
      </w:r>
    </w:p>
    <w:p w:rsidR="00A22D03" w:rsidRPr="00B77C1E" w:rsidRDefault="00A22D03" w:rsidP="00B86600">
      <w:pPr>
        <w:pStyle w:val="BodyText2"/>
        <w:rPr>
          <w:rFonts w:ascii="Times New Roman" w:hAnsi="Times New Roman" w:cs="Times New Roman"/>
          <w:b w:val="0"/>
          <w:bCs w:val="0"/>
          <w:sz w:val="24"/>
          <w:szCs w:val="24"/>
        </w:rPr>
      </w:pPr>
    </w:p>
    <w:p w:rsidR="00A22D03" w:rsidRDefault="00A22D03" w:rsidP="00B86600">
      <w:pPr>
        <w:pStyle w:val="BodyText2"/>
        <w:rPr>
          <w:rFonts w:ascii="Times New Roman" w:hAnsi="Times New Roman" w:cs="Times New Roman"/>
          <w:sz w:val="24"/>
          <w:szCs w:val="24"/>
        </w:rPr>
      </w:pPr>
    </w:p>
    <w:p w:rsidR="00A22D03" w:rsidRDefault="00A22D03" w:rsidP="00B86600">
      <w:pPr>
        <w:pStyle w:val="BodyText2"/>
        <w:rPr>
          <w:rFonts w:ascii="Times New Roman" w:hAnsi="Times New Roman" w:cs="Times New Roman"/>
          <w:sz w:val="24"/>
          <w:szCs w:val="24"/>
        </w:rPr>
      </w:pPr>
    </w:p>
    <w:p w:rsidR="00A22D03" w:rsidRPr="00B77C1E" w:rsidRDefault="00A22D03" w:rsidP="00B86600">
      <w:pPr>
        <w:pStyle w:val="BodyText2"/>
        <w:rPr>
          <w:rFonts w:ascii="Times New Roman" w:hAnsi="Times New Roman" w:cs="Times New Roman"/>
          <w:sz w:val="24"/>
          <w:szCs w:val="24"/>
        </w:rPr>
      </w:pPr>
      <w:r w:rsidRPr="00B77C1E">
        <w:rPr>
          <w:rFonts w:ascii="Times New Roman" w:hAnsi="Times New Roman" w:cs="Times New Roman"/>
          <w:sz w:val="24"/>
          <w:szCs w:val="24"/>
        </w:rPr>
        <w:t>2. Перечень платных дополнительных образовательных услуг.</w:t>
      </w:r>
    </w:p>
    <w:p w:rsidR="00A22D03" w:rsidRPr="00B86600" w:rsidRDefault="00A22D03" w:rsidP="00B86600">
      <w:pPr>
        <w:pStyle w:val="BodyText2"/>
        <w:rPr>
          <w:sz w:val="24"/>
          <w:szCs w:val="24"/>
        </w:rPr>
      </w:pPr>
    </w:p>
    <w:p w:rsidR="00A22D03" w:rsidRPr="00B77C1E" w:rsidRDefault="00A22D03" w:rsidP="00B77C1E">
      <w:pPr>
        <w:numPr>
          <w:ilvl w:val="12"/>
          <w:numId w:val="0"/>
        </w:numPr>
        <w:spacing w:after="0"/>
        <w:ind w:firstLine="700"/>
        <w:jc w:val="both"/>
        <w:rPr>
          <w:rFonts w:ascii="Times New Roman" w:hAnsi="Times New Roman" w:cs="Times New Roman"/>
          <w:sz w:val="24"/>
          <w:szCs w:val="24"/>
        </w:rPr>
      </w:pPr>
      <w:r w:rsidRPr="00B77C1E">
        <w:rPr>
          <w:rFonts w:ascii="Times New Roman" w:hAnsi="Times New Roman" w:cs="Times New Roman"/>
          <w:sz w:val="24"/>
          <w:szCs w:val="24"/>
        </w:rPr>
        <w:t xml:space="preserve">2.1. Учреждение вправе оказывать различные  виды  платных услуг, не предусмотренных государственными образовательными стандартами, учебным планом,  соответствующими образовательными программами, финансируемыми из бюджета.  </w:t>
      </w:r>
    </w:p>
    <w:p w:rsidR="00A22D03" w:rsidRPr="00B77C1E" w:rsidRDefault="00A22D03" w:rsidP="00B77C1E">
      <w:pPr>
        <w:numPr>
          <w:ilvl w:val="12"/>
          <w:numId w:val="0"/>
        </w:numPr>
        <w:spacing w:after="0"/>
        <w:ind w:firstLine="700"/>
        <w:jc w:val="both"/>
        <w:rPr>
          <w:rFonts w:ascii="Times New Roman" w:hAnsi="Times New Roman" w:cs="Times New Roman"/>
          <w:sz w:val="24"/>
          <w:szCs w:val="24"/>
        </w:rPr>
      </w:pPr>
      <w:r w:rsidRPr="00B77C1E">
        <w:rPr>
          <w:rFonts w:ascii="Times New Roman" w:hAnsi="Times New Roman" w:cs="Times New Roman"/>
          <w:sz w:val="24"/>
          <w:szCs w:val="24"/>
        </w:rPr>
        <w:t>2.2.   К дополнительным платным образовательным услугам, предоставляемым Учреждением,  относятся услуги указанные в п.п. 6.9 - 6.11 Устава.</w:t>
      </w:r>
    </w:p>
    <w:p w:rsidR="00A22D03" w:rsidRPr="00B77C1E" w:rsidRDefault="00A22D03" w:rsidP="00B77C1E">
      <w:pPr>
        <w:numPr>
          <w:ilvl w:val="12"/>
          <w:numId w:val="0"/>
        </w:numPr>
        <w:spacing w:after="0"/>
        <w:ind w:firstLine="700"/>
        <w:jc w:val="both"/>
        <w:rPr>
          <w:rFonts w:ascii="Times New Roman" w:hAnsi="Times New Roman" w:cs="Times New Roman"/>
          <w:sz w:val="24"/>
          <w:szCs w:val="24"/>
        </w:rPr>
      </w:pPr>
      <w:r w:rsidRPr="00B77C1E">
        <w:rPr>
          <w:rFonts w:ascii="Times New Roman" w:hAnsi="Times New Roman" w:cs="Times New Roman"/>
          <w:sz w:val="24"/>
          <w:szCs w:val="24"/>
        </w:rPr>
        <w:t>2.3. Учреждение вправе оказывать и другие дополнительные услуги, если они не ущемляют основной учебный процесс и не входят в образовательную деятельность, финансируемую из средств бюджета.</w:t>
      </w:r>
    </w:p>
    <w:p w:rsidR="00A22D03" w:rsidRPr="00B77C1E" w:rsidRDefault="00A22D03" w:rsidP="00B77C1E">
      <w:pPr>
        <w:numPr>
          <w:ilvl w:val="12"/>
          <w:numId w:val="0"/>
        </w:numPr>
        <w:spacing w:after="0"/>
        <w:ind w:firstLine="700"/>
        <w:jc w:val="both"/>
        <w:rPr>
          <w:rFonts w:ascii="Times New Roman" w:hAnsi="Times New Roman" w:cs="Times New Roman"/>
          <w:sz w:val="24"/>
          <w:szCs w:val="24"/>
        </w:rPr>
      </w:pPr>
      <w:r>
        <w:rPr>
          <w:rFonts w:ascii="Times New Roman" w:hAnsi="Times New Roman" w:cs="Times New Roman"/>
          <w:sz w:val="24"/>
          <w:szCs w:val="24"/>
        </w:rPr>
        <w:t xml:space="preserve"> </w:t>
      </w:r>
      <w:r w:rsidRPr="00B77C1E">
        <w:rPr>
          <w:rFonts w:ascii="Times New Roman" w:hAnsi="Times New Roman" w:cs="Times New Roman"/>
          <w:sz w:val="24"/>
          <w:szCs w:val="24"/>
        </w:rPr>
        <w:t>2.4.   К платным образовательным услугам, предоставляемым Учреждением не относятся: снижение установленной наполняемости групп, деление их на подгруппы при реализации образовательных программ.</w:t>
      </w:r>
    </w:p>
    <w:p w:rsidR="00A22D03" w:rsidRDefault="00A22D03" w:rsidP="003D0505">
      <w:pPr>
        <w:spacing w:after="0"/>
        <w:ind w:firstLine="720"/>
        <w:jc w:val="center"/>
        <w:rPr>
          <w:rFonts w:ascii="Times New Roman" w:hAnsi="Times New Roman" w:cs="Times New Roman"/>
          <w:b/>
          <w:bCs/>
          <w:sz w:val="24"/>
          <w:szCs w:val="24"/>
        </w:rPr>
      </w:pPr>
    </w:p>
    <w:p w:rsidR="00A22D03" w:rsidRPr="00B86600" w:rsidRDefault="00A22D03" w:rsidP="003D0505">
      <w:pPr>
        <w:spacing w:after="0"/>
        <w:ind w:firstLine="720"/>
        <w:jc w:val="center"/>
        <w:rPr>
          <w:rFonts w:ascii="Times New Roman" w:hAnsi="Times New Roman" w:cs="Times New Roman"/>
          <w:b/>
          <w:bCs/>
          <w:sz w:val="24"/>
          <w:szCs w:val="24"/>
        </w:rPr>
      </w:pPr>
      <w:r w:rsidRPr="00B86600">
        <w:rPr>
          <w:rFonts w:ascii="Times New Roman" w:hAnsi="Times New Roman" w:cs="Times New Roman"/>
          <w:b/>
          <w:bCs/>
          <w:sz w:val="24"/>
          <w:szCs w:val="24"/>
        </w:rPr>
        <w:t>3. Порядок организации платных дополнительных образовательных услуг.</w:t>
      </w:r>
    </w:p>
    <w:p w:rsidR="00A22D03" w:rsidRPr="00B86600" w:rsidRDefault="00A22D03" w:rsidP="003D0505">
      <w:pPr>
        <w:spacing w:after="0"/>
        <w:ind w:firstLine="720"/>
        <w:jc w:val="center"/>
        <w:rPr>
          <w:rFonts w:ascii="Times New Roman" w:hAnsi="Times New Roman" w:cs="Times New Roman"/>
          <w:b/>
          <w:bCs/>
          <w:sz w:val="24"/>
          <w:szCs w:val="24"/>
        </w:rPr>
      </w:pPr>
    </w:p>
    <w:p w:rsidR="00A22D03" w:rsidRPr="005D2535" w:rsidRDefault="00A22D03" w:rsidP="00762E88">
      <w:pPr>
        <w:numPr>
          <w:ilvl w:val="12"/>
          <w:numId w:val="0"/>
        </w:numPr>
        <w:spacing w:after="0"/>
        <w:ind w:firstLine="700"/>
        <w:jc w:val="both"/>
        <w:rPr>
          <w:rFonts w:ascii="Times New Roman" w:hAnsi="Times New Roman" w:cs="Times New Roman"/>
          <w:sz w:val="24"/>
          <w:szCs w:val="24"/>
        </w:rPr>
      </w:pPr>
      <w:r w:rsidRPr="00B86600">
        <w:rPr>
          <w:rFonts w:ascii="Times New Roman" w:hAnsi="Times New Roman" w:cs="Times New Roman"/>
          <w:sz w:val="24"/>
          <w:szCs w:val="24"/>
        </w:rPr>
        <w:t xml:space="preserve">3.1. </w:t>
      </w:r>
      <w:r w:rsidRPr="005D2535">
        <w:rPr>
          <w:rFonts w:ascii="Times New Roman" w:hAnsi="Times New Roman" w:cs="Times New Roman"/>
          <w:sz w:val="24"/>
          <w:szCs w:val="24"/>
        </w:rPr>
        <w:t xml:space="preserve">Платные дополнительные образовательные услуги оказываются </w:t>
      </w:r>
      <w:r>
        <w:rPr>
          <w:rFonts w:ascii="Times New Roman" w:hAnsi="Times New Roman" w:cs="Times New Roman"/>
          <w:sz w:val="24"/>
          <w:szCs w:val="24"/>
        </w:rPr>
        <w:t xml:space="preserve">в </w:t>
      </w:r>
      <w:r w:rsidRPr="005D2535">
        <w:rPr>
          <w:rFonts w:ascii="Times New Roman" w:hAnsi="Times New Roman" w:cs="Times New Roman"/>
          <w:sz w:val="24"/>
          <w:szCs w:val="24"/>
        </w:rPr>
        <w:t>КГБОУ СПО «Рубцовский медицинский колледж»  в следующем порядке:</w:t>
      </w:r>
    </w:p>
    <w:p w:rsidR="00A22D03" w:rsidRPr="00B77C1E" w:rsidRDefault="00A22D03" w:rsidP="00762E88">
      <w:pPr>
        <w:pStyle w:val="BodyText"/>
        <w:numPr>
          <w:ilvl w:val="0"/>
          <w:numId w:val="1"/>
        </w:numPr>
        <w:tabs>
          <w:tab w:val="left" w:pos="-1843"/>
        </w:tabs>
        <w:overflowPunct w:val="0"/>
        <w:autoSpaceDE w:val="0"/>
        <w:autoSpaceDN w:val="0"/>
        <w:adjustRightInd w:val="0"/>
        <w:spacing w:after="0"/>
        <w:ind w:left="0" w:firstLine="700"/>
        <w:jc w:val="both"/>
        <w:textAlignment w:val="baseline"/>
        <w:rPr>
          <w:rFonts w:ascii="Times New Roman" w:hAnsi="Times New Roman" w:cs="Times New Roman"/>
          <w:sz w:val="24"/>
          <w:szCs w:val="24"/>
        </w:rPr>
      </w:pPr>
      <w:r w:rsidRPr="00B77C1E">
        <w:rPr>
          <w:rFonts w:ascii="Times New Roman" w:hAnsi="Times New Roman" w:cs="Times New Roman"/>
          <w:sz w:val="24"/>
          <w:szCs w:val="24"/>
        </w:rPr>
        <w:t>изучение спроса на платные дополнительные образовательные услуги, анализ необходимой материально-технической базы;</w:t>
      </w:r>
    </w:p>
    <w:p w:rsidR="00A22D03" w:rsidRPr="00B77C1E" w:rsidRDefault="00A22D03" w:rsidP="00762E88">
      <w:pPr>
        <w:pStyle w:val="BodyText"/>
        <w:numPr>
          <w:ilvl w:val="0"/>
          <w:numId w:val="1"/>
        </w:numPr>
        <w:tabs>
          <w:tab w:val="left" w:pos="1004"/>
        </w:tabs>
        <w:overflowPunct w:val="0"/>
        <w:autoSpaceDE w:val="0"/>
        <w:autoSpaceDN w:val="0"/>
        <w:adjustRightInd w:val="0"/>
        <w:spacing w:after="0"/>
        <w:ind w:left="0" w:firstLine="700"/>
        <w:jc w:val="both"/>
        <w:textAlignment w:val="baseline"/>
        <w:rPr>
          <w:rFonts w:ascii="Times New Roman" w:hAnsi="Times New Roman" w:cs="Times New Roman"/>
          <w:sz w:val="24"/>
          <w:szCs w:val="24"/>
        </w:rPr>
      </w:pPr>
      <w:r w:rsidRPr="00B77C1E">
        <w:rPr>
          <w:rFonts w:ascii="Times New Roman" w:hAnsi="Times New Roman" w:cs="Times New Roman"/>
          <w:sz w:val="24"/>
          <w:szCs w:val="24"/>
        </w:rPr>
        <w:t>создание условий для оказания платных дополнительных образовательных услуг с учетом требований по охране труда и безопасности для жизни и здоровья, в соответствии с действующими санитарными правилами и нормами;</w:t>
      </w:r>
    </w:p>
    <w:p w:rsidR="00A22D03" w:rsidRDefault="00A22D03" w:rsidP="005D2535">
      <w:pPr>
        <w:pStyle w:val="BodyTextIndent"/>
        <w:numPr>
          <w:ilvl w:val="0"/>
          <w:numId w:val="1"/>
        </w:numPr>
        <w:spacing w:after="0"/>
        <w:ind w:left="0" w:firstLine="700"/>
        <w:jc w:val="both"/>
        <w:rPr>
          <w:rFonts w:ascii="Times New Roman" w:hAnsi="Times New Roman" w:cs="Times New Roman"/>
          <w:sz w:val="24"/>
          <w:szCs w:val="24"/>
        </w:rPr>
      </w:pPr>
      <w:r w:rsidRPr="00B86600">
        <w:rPr>
          <w:rFonts w:ascii="Times New Roman" w:hAnsi="Times New Roman" w:cs="Times New Roman"/>
          <w:sz w:val="24"/>
          <w:szCs w:val="24"/>
        </w:rPr>
        <w:t>доведение до Заказчиков</w:t>
      </w:r>
      <w:r>
        <w:rPr>
          <w:rFonts w:ascii="Times New Roman" w:hAnsi="Times New Roman" w:cs="Times New Roman"/>
          <w:sz w:val="24"/>
          <w:szCs w:val="24"/>
        </w:rPr>
        <w:t xml:space="preserve"> и Потребителей </w:t>
      </w:r>
      <w:r w:rsidRPr="00B86600">
        <w:rPr>
          <w:rFonts w:ascii="Times New Roman" w:hAnsi="Times New Roman" w:cs="Times New Roman"/>
          <w:sz w:val="24"/>
          <w:szCs w:val="24"/>
        </w:rPr>
        <w:t xml:space="preserve"> информации об оказываемых платных дополнительных образовательных услугах и </w:t>
      </w:r>
      <w:r>
        <w:rPr>
          <w:rFonts w:ascii="Times New Roman" w:hAnsi="Times New Roman" w:cs="Times New Roman"/>
          <w:sz w:val="24"/>
          <w:szCs w:val="24"/>
        </w:rPr>
        <w:t>Учреждении;</w:t>
      </w:r>
      <w:r w:rsidRPr="00B86600">
        <w:rPr>
          <w:rFonts w:ascii="Times New Roman" w:hAnsi="Times New Roman" w:cs="Times New Roman"/>
          <w:sz w:val="24"/>
          <w:szCs w:val="24"/>
        </w:rPr>
        <w:t xml:space="preserve"> </w:t>
      </w:r>
    </w:p>
    <w:p w:rsidR="00A22D03" w:rsidRPr="005D2535" w:rsidRDefault="00A22D03" w:rsidP="005D2535">
      <w:pPr>
        <w:pStyle w:val="BodyTextIndent"/>
        <w:numPr>
          <w:ilvl w:val="0"/>
          <w:numId w:val="1"/>
        </w:numPr>
        <w:spacing w:after="0"/>
        <w:ind w:left="0" w:firstLine="700"/>
        <w:jc w:val="both"/>
        <w:rPr>
          <w:rFonts w:ascii="Times New Roman" w:hAnsi="Times New Roman" w:cs="Times New Roman"/>
          <w:sz w:val="24"/>
          <w:szCs w:val="24"/>
        </w:rPr>
      </w:pPr>
      <w:r w:rsidRPr="005D2535">
        <w:rPr>
          <w:rFonts w:ascii="Times New Roman" w:hAnsi="Times New Roman" w:cs="Times New Roman"/>
          <w:sz w:val="24"/>
          <w:szCs w:val="24"/>
        </w:rPr>
        <w:t xml:space="preserve">Информация обеспечивает им свободу и возможность собственного </w:t>
      </w:r>
      <w:r>
        <w:rPr>
          <w:rFonts w:ascii="Times New Roman" w:hAnsi="Times New Roman" w:cs="Times New Roman"/>
          <w:sz w:val="24"/>
          <w:szCs w:val="24"/>
        </w:rPr>
        <w:t xml:space="preserve">правильного </w:t>
      </w:r>
      <w:r w:rsidRPr="005D2535">
        <w:rPr>
          <w:rFonts w:ascii="Times New Roman" w:hAnsi="Times New Roman" w:cs="Times New Roman"/>
          <w:sz w:val="24"/>
          <w:szCs w:val="24"/>
        </w:rPr>
        <w:t xml:space="preserve">выбора и содержит следующие сведения: </w:t>
      </w:r>
      <w:r>
        <w:rPr>
          <w:rFonts w:ascii="Times New Roman" w:hAnsi="Times New Roman" w:cs="Times New Roman"/>
          <w:sz w:val="24"/>
          <w:szCs w:val="24"/>
        </w:rPr>
        <w:t xml:space="preserve"> </w:t>
      </w:r>
      <w:r w:rsidRPr="005D2535">
        <w:rPr>
          <w:rFonts w:ascii="Times New Roman" w:hAnsi="Times New Roman" w:cs="Times New Roman"/>
          <w:sz w:val="24"/>
          <w:szCs w:val="24"/>
        </w:rPr>
        <w:t xml:space="preserve">наименование и место нахождения </w:t>
      </w:r>
      <w:r>
        <w:rPr>
          <w:rFonts w:ascii="Times New Roman" w:hAnsi="Times New Roman" w:cs="Times New Roman"/>
          <w:sz w:val="24"/>
          <w:szCs w:val="24"/>
        </w:rPr>
        <w:t>Учреждения</w:t>
      </w:r>
      <w:r w:rsidRPr="005D2535">
        <w:rPr>
          <w:rFonts w:ascii="Times New Roman" w:hAnsi="Times New Roman" w:cs="Times New Roman"/>
          <w:sz w:val="24"/>
          <w:szCs w:val="24"/>
        </w:rPr>
        <w:t>, сведения о наличии лицензии на право ведения соответствующей образовательной деятельности; перечень предлагаемых Заказчику платных дополнительных образовательных услуг и порядок их оказания; уровень и направленность реализуемых основных и дополнительных образовательных программ, формы и сроки их освоения; стоимость платных дополнительных образовательных услуг;</w:t>
      </w:r>
    </w:p>
    <w:p w:rsidR="00A22D03" w:rsidRPr="00B77C1E" w:rsidRDefault="00A22D03" w:rsidP="00B86600">
      <w:pPr>
        <w:pStyle w:val="BodyText"/>
        <w:numPr>
          <w:ilvl w:val="0"/>
          <w:numId w:val="1"/>
        </w:numPr>
        <w:tabs>
          <w:tab w:val="left" w:pos="1004"/>
        </w:tabs>
        <w:overflowPunct w:val="0"/>
        <w:autoSpaceDE w:val="0"/>
        <w:autoSpaceDN w:val="0"/>
        <w:adjustRightInd w:val="0"/>
        <w:spacing w:after="0"/>
        <w:ind w:left="0" w:firstLine="700"/>
        <w:jc w:val="both"/>
        <w:textAlignment w:val="baseline"/>
        <w:rPr>
          <w:rFonts w:ascii="Times New Roman" w:hAnsi="Times New Roman" w:cs="Times New Roman"/>
          <w:sz w:val="24"/>
          <w:szCs w:val="24"/>
        </w:rPr>
      </w:pPr>
      <w:r w:rsidRPr="00B77C1E">
        <w:rPr>
          <w:rFonts w:ascii="Times New Roman" w:hAnsi="Times New Roman" w:cs="Times New Roman"/>
          <w:sz w:val="24"/>
          <w:szCs w:val="24"/>
        </w:rPr>
        <w:t>разработка Положения об организации платных дополнительных образовательных услуг;</w:t>
      </w:r>
    </w:p>
    <w:p w:rsidR="00A22D03" w:rsidRPr="00B77C1E" w:rsidRDefault="00A22D03" w:rsidP="00B86600">
      <w:pPr>
        <w:pStyle w:val="BodyText"/>
        <w:numPr>
          <w:ilvl w:val="0"/>
          <w:numId w:val="1"/>
        </w:numPr>
        <w:tabs>
          <w:tab w:val="left" w:pos="1004"/>
        </w:tabs>
        <w:overflowPunct w:val="0"/>
        <w:autoSpaceDE w:val="0"/>
        <w:autoSpaceDN w:val="0"/>
        <w:adjustRightInd w:val="0"/>
        <w:spacing w:after="0"/>
        <w:ind w:left="0" w:firstLine="700"/>
        <w:jc w:val="both"/>
        <w:textAlignment w:val="baseline"/>
        <w:rPr>
          <w:rFonts w:ascii="Times New Roman" w:hAnsi="Times New Roman" w:cs="Times New Roman"/>
          <w:sz w:val="24"/>
          <w:szCs w:val="24"/>
        </w:rPr>
      </w:pPr>
      <w:r w:rsidRPr="00B77C1E">
        <w:rPr>
          <w:rFonts w:ascii="Times New Roman" w:hAnsi="Times New Roman" w:cs="Times New Roman"/>
          <w:sz w:val="24"/>
          <w:szCs w:val="24"/>
        </w:rPr>
        <w:t>составление смет на каждый вид услуг, а при необходимости – на комплекс услуг;</w:t>
      </w:r>
    </w:p>
    <w:p w:rsidR="00A22D03" w:rsidRPr="00B77C1E" w:rsidRDefault="00A22D03" w:rsidP="00B86600">
      <w:pPr>
        <w:pStyle w:val="BodyText"/>
        <w:numPr>
          <w:ilvl w:val="0"/>
          <w:numId w:val="1"/>
        </w:numPr>
        <w:tabs>
          <w:tab w:val="left" w:pos="1004"/>
        </w:tabs>
        <w:overflowPunct w:val="0"/>
        <w:autoSpaceDE w:val="0"/>
        <w:autoSpaceDN w:val="0"/>
        <w:adjustRightInd w:val="0"/>
        <w:spacing w:after="0"/>
        <w:ind w:left="0" w:firstLine="700"/>
        <w:jc w:val="both"/>
        <w:textAlignment w:val="baseline"/>
        <w:rPr>
          <w:rFonts w:ascii="Times New Roman" w:hAnsi="Times New Roman" w:cs="Times New Roman"/>
          <w:sz w:val="24"/>
          <w:szCs w:val="24"/>
        </w:rPr>
      </w:pPr>
      <w:r w:rsidRPr="00B77C1E">
        <w:rPr>
          <w:rFonts w:ascii="Times New Roman" w:hAnsi="Times New Roman" w:cs="Times New Roman"/>
          <w:sz w:val="24"/>
          <w:szCs w:val="24"/>
        </w:rPr>
        <w:t>заключение дополнительных соглашений к основному трудовому договору, договоров гражданско-правового характера с работниками на выполнение платных дополнительных образовательных услуг;</w:t>
      </w:r>
    </w:p>
    <w:p w:rsidR="00A22D03" w:rsidRPr="00B77C1E" w:rsidRDefault="00A22D03" w:rsidP="00B86600">
      <w:pPr>
        <w:pStyle w:val="BodyText"/>
        <w:numPr>
          <w:ilvl w:val="0"/>
          <w:numId w:val="1"/>
        </w:numPr>
        <w:tabs>
          <w:tab w:val="left" w:pos="1004"/>
        </w:tabs>
        <w:overflowPunct w:val="0"/>
        <w:autoSpaceDE w:val="0"/>
        <w:autoSpaceDN w:val="0"/>
        <w:adjustRightInd w:val="0"/>
        <w:spacing w:after="0"/>
        <w:ind w:left="0" w:firstLine="700"/>
        <w:jc w:val="both"/>
        <w:textAlignment w:val="baseline"/>
        <w:rPr>
          <w:rFonts w:ascii="Times New Roman" w:hAnsi="Times New Roman" w:cs="Times New Roman"/>
          <w:sz w:val="24"/>
          <w:szCs w:val="24"/>
        </w:rPr>
      </w:pPr>
      <w:r w:rsidRPr="00B77C1E">
        <w:rPr>
          <w:rFonts w:ascii="Times New Roman" w:hAnsi="Times New Roman" w:cs="Times New Roman"/>
          <w:sz w:val="24"/>
          <w:szCs w:val="24"/>
        </w:rPr>
        <w:t>заключение договоров об оказании платных дополнительных образовательных услуг с Заказчиками и Потребителями, в которых конкретизируются оказываемые услуги, указывается срок действия договора, размер и порядок оплаты, иные условия;</w:t>
      </w:r>
    </w:p>
    <w:p w:rsidR="00A22D03" w:rsidRPr="00B86600" w:rsidRDefault="00A22D03" w:rsidP="00B86600">
      <w:pPr>
        <w:numPr>
          <w:ilvl w:val="0"/>
          <w:numId w:val="1"/>
        </w:numPr>
        <w:spacing w:after="0" w:line="240" w:lineRule="auto"/>
        <w:ind w:left="0" w:firstLine="700"/>
        <w:jc w:val="both"/>
        <w:rPr>
          <w:rFonts w:ascii="Times New Roman" w:hAnsi="Times New Roman" w:cs="Times New Roman"/>
          <w:sz w:val="24"/>
          <w:szCs w:val="24"/>
        </w:rPr>
      </w:pPr>
      <w:r w:rsidRPr="00B86600">
        <w:rPr>
          <w:rFonts w:ascii="Times New Roman" w:hAnsi="Times New Roman" w:cs="Times New Roman"/>
          <w:sz w:val="24"/>
          <w:szCs w:val="24"/>
        </w:rPr>
        <w:t>разработка учебных планов</w:t>
      </w:r>
      <w:r>
        <w:rPr>
          <w:rFonts w:ascii="Times New Roman" w:hAnsi="Times New Roman" w:cs="Times New Roman"/>
          <w:sz w:val="24"/>
          <w:szCs w:val="24"/>
        </w:rPr>
        <w:t xml:space="preserve"> и программ;</w:t>
      </w:r>
    </w:p>
    <w:p w:rsidR="00A22D03" w:rsidRDefault="00A22D03" w:rsidP="00762E88">
      <w:pPr>
        <w:numPr>
          <w:ilvl w:val="0"/>
          <w:numId w:val="1"/>
        </w:numPr>
        <w:spacing w:after="0" w:line="240" w:lineRule="auto"/>
        <w:ind w:left="0" w:firstLine="700"/>
        <w:jc w:val="both"/>
        <w:rPr>
          <w:rFonts w:ascii="Times New Roman" w:hAnsi="Times New Roman" w:cs="Times New Roman"/>
          <w:sz w:val="24"/>
          <w:szCs w:val="24"/>
        </w:rPr>
      </w:pPr>
      <w:r w:rsidRPr="00B86600">
        <w:rPr>
          <w:rFonts w:ascii="Times New Roman" w:hAnsi="Times New Roman" w:cs="Times New Roman"/>
          <w:sz w:val="24"/>
          <w:szCs w:val="24"/>
        </w:rPr>
        <w:t xml:space="preserve">издание приказа по </w:t>
      </w:r>
      <w:r>
        <w:rPr>
          <w:rFonts w:ascii="Times New Roman" w:hAnsi="Times New Roman" w:cs="Times New Roman"/>
          <w:sz w:val="24"/>
          <w:szCs w:val="24"/>
        </w:rPr>
        <w:t>Учреждению</w:t>
      </w:r>
      <w:r w:rsidRPr="00B86600">
        <w:rPr>
          <w:rFonts w:ascii="Times New Roman" w:hAnsi="Times New Roman" w:cs="Times New Roman"/>
          <w:sz w:val="24"/>
          <w:szCs w:val="24"/>
        </w:rPr>
        <w:t xml:space="preserve"> об организации работы по оказанию платных дополнительных образовательных услуг,</w:t>
      </w:r>
      <w:r>
        <w:rPr>
          <w:rFonts w:ascii="Times New Roman" w:hAnsi="Times New Roman" w:cs="Times New Roman"/>
          <w:sz w:val="24"/>
          <w:szCs w:val="24"/>
        </w:rPr>
        <w:t xml:space="preserve"> </w:t>
      </w:r>
      <w:r w:rsidRPr="00B86600">
        <w:rPr>
          <w:rFonts w:ascii="Times New Roman" w:hAnsi="Times New Roman" w:cs="Times New Roman"/>
          <w:sz w:val="24"/>
          <w:szCs w:val="24"/>
        </w:rPr>
        <w:t xml:space="preserve"> предусматривающего режим работы платных групп, систему и порядок оплаты </w:t>
      </w:r>
      <w:r>
        <w:rPr>
          <w:rFonts w:ascii="Times New Roman" w:hAnsi="Times New Roman" w:cs="Times New Roman"/>
          <w:sz w:val="24"/>
          <w:szCs w:val="24"/>
        </w:rPr>
        <w:t xml:space="preserve">привлекаемых </w:t>
      </w:r>
      <w:r w:rsidRPr="00B86600">
        <w:rPr>
          <w:rFonts w:ascii="Times New Roman" w:hAnsi="Times New Roman" w:cs="Times New Roman"/>
          <w:sz w:val="24"/>
          <w:szCs w:val="24"/>
        </w:rPr>
        <w:t>работников, график их работы, помещения для занятий.</w:t>
      </w:r>
    </w:p>
    <w:p w:rsidR="00A22D03" w:rsidRPr="00B77C1E" w:rsidRDefault="00A22D03" w:rsidP="00762E88">
      <w:pPr>
        <w:pStyle w:val="NormalWeb"/>
        <w:tabs>
          <w:tab w:val="left" w:pos="-5387"/>
        </w:tabs>
        <w:spacing w:before="0" w:after="0"/>
        <w:ind w:firstLine="567"/>
        <w:jc w:val="both"/>
        <w:rPr>
          <w:rFonts w:ascii="Times New Roman" w:hAnsi="Times New Roman" w:cs="Times New Roman"/>
          <w:lang w:eastAsia="ru-RU"/>
        </w:rPr>
      </w:pPr>
      <w:r w:rsidRPr="00B77C1E">
        <w:rPr>
          <w:rFonts w:ascii="Times New Roman" w:hAnsi="Times New Roman" w:cs="Times New Roman"/>
          <w:lang w:eastAsia="ru-RU"/>
        </w:rPr>
        <w:t>3.2. Дополнительные платные образовательные услуги оказываются  во внеурочное время, в свободных от занятий помещениях.  </w:t>
      </w:r>
    </w:p>
    <w:p w:rsidR="00A22D03" w:rsidRPr="00377A64" w:rsidRDefault="00A22D03" w:rsidP="00B86600">
      <w:pPr>
        <w:jc w:val="center"/>
        <w:rPr>
          <w:rFonts w:ascii="Times New Roman" w:hAnsi="Times New Roman" w:cs="Times New Roman"/>
          <w:b/>
          <w:bCs/>
          <w:sz w:val="16"/>
          <w:szCs w:val="16"/>
        </w:rPr>
      </w:pPr>
    </w:p>
    <w:p w:rsidR="00A22D03" w:rsidRDefault="00A22D03" w:rsidP="00B86600">
      <w:pPr>
        <w:jc w:val="center"/>
        <w:rPr>
          <w:rFonts w:ascii="Times New Roman" w:hAnsi="Times New Roman" w:cs="Times New Roman"/>
          <w:b/>
          <w:bCs/>
          <w:sz w:val="24"/>
          <w:szCs w:val="24"/>
        </w:rPr>
      </w:pPr>
      <w:r w:rsidRPr="00B86600">
        <w:rPr>
          <w:rFonts w:ascii="Times New Roman" w:hAnsi="Times New Roman" w:cs="Times New Roman"/>
          <w:b/>
          <w:bCs/>
          <w:sz w:val="24"/>
          <w:szCs w:val="24"/>
        </w:rPr>
        <w:t>4. Порядок оказания платных дополнительных образовательных услуг.</w:t>
      </w:r>
    </w:p>
    <w:p w:rsidR="00A22D03" w:rsidRDefault="00A22D03" w:rsidP="00E41A9E">
      <w:pPr>
        <w:spacing w:after="0"/>
        <w:ind w:firstLine="720"/>
        <w:jc w:val="both"/>
        <w:rPr>
          <w:rFonts w:ascii="Times New Roman" w:hAnsi="Times New Roman" w:cs="Times New Roman"/>
          <w:sz w:val="24"/>
          <w:szCs w:val="24"/>
        </w:rPr>
      </w:pPr>
      <w:r w:rsidRPr="00B86600">
        <w:rPr>
          <w:rFonts w:ascii="Times New Roman" w:hAnsi="Times New Roman" w:cs="Times New Roman"/>
          <w:sz w:val="24"/>
          <w:szCs w:val="24"/>
        </w:rPr>
        <w:t xml:space="preserve">4.1. Общее руководство оказанием платных дополнительных образовательных услуг осуществляет директор </w:t>
      </w:r>
      <w:r>
        <w:rPr>
          <w:rFonts w:ascii="Times New Roman" w:hAnsi="Times New Roman" w:cs="Times New Roman"/>
          <w:sz w:val="24"/>
          <w:szCs w:val="24"/>
        </w:rPr>
        <w:t>Учреждения</w:t>
      </w:r>
      <w:r w:rsidRPr="00B86600">
        <w:rPr>
          <w:rFonts w:ascii="Times New Roman" w:hAnsi="Times New Roman" w:cs="Times New Roman"/>
          <w:sz w:val="24"/>
          <w:szCs w:val="24"/>
        </w:rPr>
        <w:t>. Директор подписывает договоры с Заказчик</w:t>
      </w:r>
      <w:r>
        <w:rPr>
          <w:rFonts w:ascii="Times New Roman" w:hAnsi="Times New Roman" w:cs="Times New Roman"/>
          <w:sz w:val="24"/>
          <w:szCs w:val="24"/>
        </w:rPr>
        <w:t>ом и Потребителем от им</w:t>
      </w:r>
      <w:r w:rsidRPr="00B86600">
        <w:rPr>
          <w:rFonts w:ascii="Times New Roman" w:hAnsi="Times New Roman" w:cs="Times New Roman"/>
          <w:sz w:val="24"/>
          <w:szCs w:val="24"/>
        </w:rPr>
        <w:t xml:space="preserve">ени </w:t>
      </w:r>
      <w:r>
        <w:rPr>
          <w:rFonts w:ascii="Times New Roman" w:hAnsi="Times New Roman" w:cs="Times New Roman"/>
          <w:sz w:val="24"/>
          <w:szCs w:val="24"/>
        </w:rPr>
        <w:t>Учреждения</w:t>
      </w:r>
      <w:r w:rsidRPr="00B86600">
        <w:rPr>
          <w:rFonts w:ascii="Times New Roman" w:hAnsi="Times New Roman" w:cs="Times New Roman"/>
          <w:sz w:val="24"/>
          <w:szCs w:val="24"/>
        </w:rPr>
        <w:t xml:space="preserve"> и осуществляет другие распорядительные функции согласно Уставу.</w:t>
      </w:r>
    </w:p>
    <w:p w:rsidR="00A22D03" w:rsidRPr="00B86600" w:rsidRDefault="00A22D03" w:rsidP="00E41A9E">
      <w:pPr>
        <w:spacing w:after="0"/>
        <w:ind w:firstLine="720"/>
        <w:jc w:val="both"/>
        <w:rPr>
          <w:rFonts w:ascii="Times New Roman" w:hAnsi="Times New Roman" w:cs="Times New Roman"/>
          <w:sz w:val="24"/>
          <w:szCs w:val="24"/>
        </w:rPr>
      </w:pPr>
      <w:r w:rsidRPr="00B86600">
        <w:rPr>
          <w:rFonts w:ascii="Times New Roman" w:hAnsi="Times New Roman" w:cs="Times New Roman"/>
          <w:sz w:val="24"/>
          <w:szCs w:val="24"/>
        </w:rPr>
        <w:t xml:space="preserve">При значительном объёме предоставляемых платных дополнительных образовательных услуг и необходимости координации деятельности по их организации назначаются должностные лица, ответственные за оказание платных дополнительных образовательных услуг из числа </w:t>
      </w:r>
      <w:r>
        <w:rPr>
          <w:rFonts w:ascii="Times New Roman" w:hAnsi="Times New Roman" w:cs="Times New Roman"/>
          <w:sz w:val="24"/>
          <w:szCs w:val="24"/>
        </w:rPr>
        <w:t>сотрудников Учреждения</w:t>
      </w:r>
      <w:r w:rsidRPr="00B86600">
        <w:rPr>
          <w:rFonts w:ascii="Times New Roman" w:hAnsi="Times New Roman" w:cs="Times New Roman"/>
          <w:sz w:val="24"/>
          <w:szCs w:val="24"/>
        </w:rPr>
        <w:t>.</w:t>
      </w:r>
    </w:p>
    <w:p w:rsidR="00A22D03" w:rsidRPr="00B86600" w:rsidRDefault="00A22D03" w:rsidP="00E41A9E">
      <w:pPr>
        <w:spacing w:after="0" w:line="240" w:lineRule="auto"/>
        <w:ind w:firstLine="720"/>
        <w:jc w:val="both"/>
        <w:rPr>
          <w:rFonts w:ascii="Times New Roman" w:hAnsi="Times New Roman" w:cs="Times New Roman"/>
          <w:sz w:val="24"/>
          <w:szCs w:val="24"/>
        </w:rPr>
      </w:pPr>
      <w:r w:rsidRPr="00B86600">
        <w:rPr>
          <w:rFonts w:ascii="Times New Roman" w:hAnsi="Times New Roman" w:cs="Times New Roman"/>
          <w:sz w:val="24"/>
          <w:szCs w:val="24"/>
        </w:rPr>
        <w:t xml:space="preserve">4.2. Педагогический состав формируется из числа </w:t>
      </w:r>
      <w:r>
        <w:rPr>
          <w:rFonts w:ascii="Times New Roman" w:hAnsi="Times New Roman" w:cs="Times New Roman"/>
          <w:sz w:val="24"/>
          <w:szCs w:val="24"/>
        </w:rPr>
        <w:t>преподавателей Учреждения</w:t>
      </w:r>
      <w:r w:rsidRPr="00B86600">
        <w:rPr>
          <w:rFonts w:ascii="Times New Roman" w:hAnsi="Times New Roman" w:cs="Times New Roman"/>
          <w:sz w:val="24"/>
          <w:szCs w:val="24"/>
        </w:rPr>
        <w:t>,  и привлечённых работников на основе трудовых договоров, договоров гражданско-правового характера.</w:t>
      </w:r>
    </w:p>
    <w:p w:rsidR="00A22D03" w:rsidRPr="00B86600" w:rsidRDefault="00A22D03" w:rsidP="00E41A9E">
      <w:pPr>
        <w:spacing w:after="0" w:line="240" w:lineRule="auto"/>
        <w:ind w:firstLine="720"/>
        <w:jc w:val="both"/>
        <w:rPr>
          <w:rFonts w:ascii="Times New Roman" w:hAnsi="Times New Roman" w:cs="Times New Roman"/>
          <w:sz w:val="24"/>
          <w:szCs w:val="24"/>
        </w:rPr>
      </w:pPr>
      <w:r w:rsidRPr="00B86600">
        <w:rPr>
          <w:rFonts w:ascii="Times New Roman" w:hAnsi="Times New Roman" w:cs="Times New Roman"/>
          <w:sz w:val="24"/>
          <w:szCs w:val="24"/>
        </w:rPr>
        <w:t xml:space="preserve">4.3. Договоры на оказание платных дополнительных образовательных услуг для </w:t>
      </w:r>
      <w:r>
        <w:rPr>
          <w:rFonts w:ascii="Times New Roman" w:hAnsi="Times New Roman" w:cs="Times New Roman"/>
          <w:sz w:val="24"/>
          <w:szCs w:val="24"/>
        </w:rPr>
        <w:t>студентов</w:t>
      </w:r>
      <w:r w:rsidRPr="00B86600">
        <w:rPr>
          <w:rFonts w:ascii="Times New Roman" w:hAnsi="Times New Roman" w:cs="Times New Roman"/>
          <w:sz w:val="24"/>
          <w:szCs w:val="24"/>
        </w:rPr>
        <w:t xml:space="preserve"> заключаются их родителями (законными представителями).</w:t>
      </w:r>
    </w:p>
    <w:p w:rsidR="00A22D03" w:rsidRPr="005E1924" w:rsidRDefault="00A22D03" w:rsidP="00E41A9E">
      <w:pPr>
        <w:spacing w:line="240" w:lineRule="auto"/>
        <w:ind w:firstLine="720"/>
        <w:jc w:val="both"/>
        <w:rPr>
          <w:rFonts w:ascii="Times New Roman" w:hAnsi="Times New Roman" w:cs="Times New Roman"/>
          <w:sz w:val="24"/>
          <w:szCs w:val="24"/>
        </w:rPr>
      </w:pPr>
      <w:r w:rsidRPr="00B86600">
        <w:rPr>
          <w:rFonts w:ascii="Times New Roman" w:hAnsi="Times New Roman" w:cs="Times New Roman"/>
          <w:sz w:val="24"/>
          <w:szCs w:val="24"/>
        </w:rPr>
        <w:t>4.4.</w:t>
      </w:r>
      <w:r>
        <w:rPr>
          <w:rFonts w:ascii="Times New Roman" w:hAnsi="Times New Roman" w:cs="Times New Roman"/>
          <w:sz w:val="24"/>
          <w:szCs w:val="24"/>
        </w:rPr>
        <w:t xml:space="preserve"> </w:t>
      </w:r>
      <w:r w:rsidRPr="005E1924">
        <w:rPr>
          <w:rFonts w:ascii="Times New Roman" w:hAnsi="Times New Roman" w:cs="Times New Roman"/>
          <w:sz w:val="24"/>
          <w:szCs w:val="24"/>
        </w:rPr>
        <w:t xml:space="preserve">Обучение ведётся в соответствии с Федеральными государственными образовательными стандартами, утвержденными приказом Министерства образования и науки РФ. </w:t>
      </w:r>
    </w:p>
    <w:p w:rsidR="00A22D03" w:rsidRPr="00B86600" w:rsidRDefault="00A22D03" w:rsidP="00B86600">
      <w:pPr>
        <w:ind w:firstLine="720"/>
        <w:jc w:val="center"/>
        <w:rPr>
          <w:rFonts w:ascii="Times New Roman" w:hAnsi="Times New Roman" w:cs="Times New Roman"/>
          <w:b/>
          <w:bCs/>
          <w:sz w:val="24"/>
          <w:szCs w:val="24"/>
        </w:rPr>
      </w:pPr>
      <w:r w:rsidRPr="00B86600">
        <w:rPr>
          <w:rFonts w:ascii="Times New Roman" w:hAnsi="Times New Roman" w:cs="Times New Roman"/>
          <w:b/>
          <w:bCs/>
          <w:sz w:val="24"/>
          <w:szCs w:val="24"/>
        </w:rPr>
        <w:t>5. Ценообразование.</w:t>
      </w:r>
    </w:p>
    <w:p w:rsidR="00A22D03" w:rsidRPr="00847505" w:rsidRDefault="00A22D03" w:rsidP="00847505">
      <w:pPr>
        <w:spacing w:after="0"/>
        <w:jc w:val="both"/>
        <w:rPr>
          <w:rFonts w:ascii="Times New Roman" w:hAnsi="Times New Roman" w:cs="Times New Roman"/>
          <w:sz w:val="24"/>
          <w:szCs w:val="24"/>
        </w:rPr>
      </w:pPr>
      <w:r w:rsidRPr="00847505">
        <w:rPr>
          <w:rFonts w:ascii="Times New Roman" w:hAnsi="Times New Roman" w:cs="Times New Roman"/>
          <w:sz w:val="24"/>
          <w:szCs w:val="24"/>
        </w:rPr>
        <w:t xml:space="preserve">5.1. Цены на платные дополнительные образовательные услуги, оказываемые Исполнителем, формируются на основе показателей всех видов затрат, налогов, платежей в соответствии с законодательством РФ – себестоимость услуги,  </w:t>
      </w:r>
      <w:r w:rsidRPr="00847505">
        <w:rPr>
          <w:rFonts w:ascii="Times New Roman" w:hAnsi="Times New Roman" w:cs="Times New Roman"/>
          <w:color w:val="000000"/>
          <w:sz w:val="24"/>
          <w:szCs w:val="24"/>
        </w:rPr>
        <w:t xml:space="preserve">а также с учетом развития материальной базы Учреждения - </w:t>
      </w:r>
      <w:r w:rsidRPr="00847505">
        <w:rPr>
          <w:rFonts w:ascii="Times New Roman" w:hAnsi="Times New Roman" w:cs="Times New Roman"/>
          <w:sz w:val="24"/>
          <w:szCs w:val="24"/>
        </w:rPr>
        <w:t xml:space="preserve"> уров</w:t>
      </w:r>
      <w:r>
        <w:rPr>
          <w:rFonts w:ascii="Times New Roman" w:hAnsi="Times New Roman" w:cs="Times New Roman"/>
          <w:sz w:val="24"/>
          <w:szCs w:val="24"/>
        </w:rPr>
        <w:t>е</w:t>
      </w:r>
      <w:r w:rsidRPr="00847505">
        <w:rPr>
          <w:rFonts w:ascii="Times New Roman" w:hAnsi="Times New Roman" w:cs="Times New Roman"/>
          <w:sz w:val="24"/>
          <w:szCs w:val="24"/>
        </w:rPr>
        <w:t>нь рентабельности.</w:t>
      </w:r>
    </w:p>
    <w:p w:rsidR="00A22D03" w:rsidRPr="00AF1E22" w:rsidRDefault="00A22D03" w:rsidP="00847505">
      <w:pPr>
        <w:shd w:val="clear" w:color="auto" w:fill="FFFFFF"/>
        <w:spacing w:after="0" w:line="240" w:lineRule="auto"/>
        <w:ind w:firstLine="567"/>
        <w:jc w:val="both"/>
        <w:rPr>
          <w:rFonts w:ascii="Times New Roman" w:hAnsi="Times New Roman" w:cs="Times New Roman"/>
          <w:sz w:val="24"/>
          <w:szCs w:val="24"/>
        </w:rPr>
      </w:pPr>
      <w:r w:rsidRPr="00847505">
        <w:rPr>
          <w:rFonts w:ascii="Times New Roman" w:hAnsi="Times New Roman" w:cs="Times New Roman"/>
          <w:spacing w:val="-1"/>
          <w:sz w:val="24"/>
          <w:szCs w:val="24"/>
        </w:rPr>
        <w:t xml:space="preserve">  5.2. Цена на платные услуги должна обеспечивать возмещение экономически</w:t>
      </w:r>
      <w:r w:rsidRPr="00AF1E22">
        <w:rPr>
          <w:rFonts w:ascii="Times New Roman" w:hAnsi="Times New Roman" w:cs="Times New Roman"/>
          <w:spacing w:val="-1"/>
          <w:sz w:val="24"/>
          <w:szCs w:val="24"/>
        </w:rPr>
        <w:t xml:space="preserve"> обоснованных </w:t>
      </w:r>
      <w:r w:rsidRPr="00AF1E22">
        <w:rPr>
          <w:rFonts w:ascii="Times New Roman" w:hAnsi="Times New Roman" w:cs="Times New Roman"/>
          <w:sz w:val="24"/>
          <w:szCs w:val="24"/>
        </w:rPr>
        <w:t>расходов, стоимость услуги определена путем составления калькуляции на платные услуги.</w:t>
      </w:r>
    </w:p>
    <w:p w:rsidR="00A22D03" w:rsidRPr="00AF1E22" w:rsidRDefault="00A22D03" w:rsidP="00AF1E22">
      <w:pPr>
        <w:spacing w:after="0" w:line="240" w:lineRule="auto"/>
        <w:ind w:firstLine="720"/>
        <w:jc w:val="both"/>
        <w:rPr>
          <w:rFonts w:ascii="Times New Roman" w:hAnsi="Times New Roman" w:cs="Times New Roman"/>
          <w:sz w:val="24"/>
          <w:szCs w:val="24"/>
        </w:rPr>
      </w:pPr>
      <w:r w:rsidRPr="00AF1E22">
        <w:rPr>
          <w:rFonts w:ascii="Times New Roman" w:hAnsi="Times New Roman" w:cs="Times New Roman"/>
          <w:sz w:val="24"/>
          <w:szCs w:val="24"/>
        </w:rPr>
        <w:t>5.</w:t>
      </w:r>
      <w:r>
        <w:rPr>
          <w:rFonts w:ascii="Times New Roman" w:hAnsi="Times New Roman" w:cs="Times New Roman"/>
          <w:sz w:val="24"/>
          <w:szCs w:val="24"/>
        </w:rPr>
        <w:t>3</w:t>
      </w:r>
      <w:r w:rsidRPr="00AF1E22">
        <w:rPr>
          <w:rFonts w:ascii="Times New Roman" w:hAnsi="Times New Roman" w:cs="Times New Roman"/>
          <w:sz w:val="24"/>
          <w:szCs w:val="24"/>
        </w:rPr>
        <w:t>. При формировании цен на платные дополнительные образовательные услуги учитываются следующие виды затрат:</w:t>
      </w:r>
    </w:p>
    <w:p w:rsidR="00A22D03" w:rsidRPr="00AF1E22" w:rsidRDefault="00A22D03" w:rsidP="00AF1E22">
      <w:pPr>
        <w:pStyle w:val="ListParagraph"/>
        <w:numPr>
          <w:ilvl w:val="0"/>
          <w:numId w:val="3"/>
        </w:numPr>
        <w:spacing w:after="0" w:line="240" w:lineRule="auto"/>
        <w:jc w:val="both"/>
        <w:rPr>
          <w:rFonts w:ascii="Times New Roman" w:hAnsi="Times New Roman" w:cs="Times New Roman"/>
          <w:sz w:val="24"/>
          <w:szCs w:val="24"/>
        </w:rPr>
      </w:pPr>
      <w:r w:rsidRPr="00AF1E22">
        <w:rPr>
          <w:rFonts w:ascii="Times New Roman" w:hAnsi="Times New Roman" w:cs="Times New Roman"/>
          <w:sz w:val="24"/>
          <w:szCs w:val="24"/>
        </w:rPr>
        <w:t>оплата труда педагогического, административно-управленческого и технического персонала;</w:t>
      </w:r>
    </w:p>
    <w:p w:rsidR="00A22D03" w:rsidRPr="00AF1E22" w:rsidRDefault="00A22D03" w:rsidP="00AF1E22">
      <w:pPr>
        <w:pStyle w:val="ListParagraph"/>
        <w:numPr>
          <w:ilvl w:val="0"/>
          <w:numId w:val="3"/>
        </w:numPr>
        <w:spacing w:after="0" w:line="240" w:lineRule="auto"/>
        <w:jc w:val="both"/>
        <w:rPr>
          <w:rFonts w:ascii="Times New Roman" w:hAnsi="Times New Roman" w:cs="Times New Roman"/>
          <w:sz w:val="24"/>
          <w:szCs w:val="24"/>
        </w:rPr>
      </w:pPr>
      <w:r w:rsidRPr="00AF1E22">
        <w:rPr>
          <w:rFonts w:ascii="Times New Roman" w:hAnsi="Times New Roman" w:cs="Times New Roman"/>
          <w:sz w:val="24"/>
          <w:szCs w:val="24"/>
        </w:rPr>
        <w:t>начисление на оплату труда;</w:t>
      </w:r>
    </w:p>
    <w:p w:rsidR="00A22D03" w:rsidRPr="00AF1E22" w:rsidRDefault="00A22D03" w:rsidP="00AF1E22">
      <w:pPr>
        <w:pStyle w:val="ListParagraph"/>
        <w:numPr>
          <w:ilvl w:val="0"/>
          <w:numId w:val="3"/>
        </w:numPr>
        <w:spacing w:after="0" w:line="240" w:lineRule="auto"/>
        <w:jc w:val="both"/>
        <w:rPr>
          <w:rFonts w:ascii="Times New Roman" w:hAnsi="Times New Roman" w:cs="Times New Roman"/>
          <w:sz w:val="24"/>
          <w:szCs w:val="24"/>
        </w:rPr>
      </w:pPr>
      <w:r w:rsidRPr="00AF1E22">
        <w:rPr>
          <w:rFonts w:ascii="Times New Roman" w:hAnsi="Times New Roman" w:cs="Times New Roman"/>
          <w:sz w:val="24"/>
          <w:szCs w:val="24"/>
        </w:rPr>
        <w:t>приобретение предметов снабжения, расходных материалов и оборудования;</w:t>
      </w:r>
    </w:p>
    <w:p w:rsidR="00A22D03" w:rsidRPr="00AF1E22" w:rsidRDefault="00A22D03" w:rsidP="00AF1E22">
      <w:pPr>
        <w:pStyle w:val="ListParagraph"/>
        <w:numPr>
          <w:ilvl w:val="0"/>
          <w:numId w:val="3"/>
        </w:numPr>
        <w:spacing w:after="0" w:line="240" w:lineRule="auto"/>
        <w:jc w:val="both"/>
        <w:rPr>
          <w:rFonts w:ascii="Times New Roman" w:hAnsi="Times New Roman" w:cs="Times New Roman"/>
          <w:sz w:val="24"/>
          <w:szCs w:val="24"/>
        </w:rPr>
      </w:pPr>
      <w:r w:rsidRPr="00AF1E22">
        <w:rPr>
          <w:rFonts w:ascii="Times New Roman" w:hAnsi="Times New Roman" w:cs="Times New Roman"/>
          <w:sz w:val="24"/>
          <w:szCs w:val="24"/>
        </w:rPr>
        <w:t>оплата услуг связи;</w:t>
      </w:r>
    </w:p>
    <w:p w:rsidR="00A22D03" w:rsidRPr="00AF1E22" w:rsidRDefault="00A22D03" w:rsidP="00AF1E22">
      <w:pPr>
        <w:pStyle w:val="ListParagraph"/>
        <w:numPr>
          <w:ilvl w:val="0"/>
          <w:numId w:val="3"/>
        </w:numPr>
        <w:spacing w:after="0" w:line="240" w:lineRule="auto"/>
        <w:jc w:val="both"/>
        <w:rPr>
          <w:rFonts w:ascii="Times New Roman" w:hAnsi="Times New Roman" w:cs="Times New Roman"/>
          <w:sz w:val="24"/>
          <w:szCs w:val="24"/>
        </w:rPr>
      </w:pPr>
      <w:r w:rsidRPr="00AF1E22">
        <w:rPr>
          <w:rFonts w:ascii="Times New Roman" w:hAnsi="Times New Roman" w:cs="Times New Roman"/>
          <w:sz w:val="24"/>
          <w:szCs w:val="24"/>
        </w:rPr>
        <w:t>оплата коммунальных услуг;</w:t>
      </w:r>
    </w:p>
    <w:p w:rsidR="00A22D03" w:rsidRPr="00AF1E22" w:rsidRDefault="00A22D03" w:rsidP="00AF1E22">
      <w:pPr>
        <w:pStyle w:val="ListParagraph"/>
        <w:numPr>
          <w:ilvl w:val="0"/>
          <w:numId w:val="3"/>
        </w:numPr>
        <w:spacing w:after="0" w:line="240" w:lineRule="auto"/>
        <w:jc w:val="both"/>
        <w:rPr>
          <w:rFonts w:ascii="Times New Roman" w:hAnsi="Times New Roman" w:cs="Times New Roman"/>
          <w:sz w:val="24"/>
          <w:szCs w:val="24"/>
        </w:rPr>
      </w:pPr>
      <w:r w:rsidRPr="00AF1E22">
        <w:rPr>
          <w:rFonts w:ascii="Times New Roman" w:hAnsi="Times New Roman" w:cs="Times New Roman"/>
          <w:sz w:val="24"/>
          <w:szCs w:val="24"/>
        </w:rPr>
        <w:t>предполагаемые затраты на развитие материально-технической базы;</w:t>
      </w:r>
    </w:p>
    <w:p w:rsidR="00A22D03" w:rsidRPr="00AF1E22" w:rsidRDefault="00A22D03" w:rsidP="00AF1E22">
      <w:pPr>
        <w:pStyle w:val="ListParagraph"/>
        <w:numPr>
          <w:ilvl w:val="0"/>
          <w:numId w:val="3"/>
        </w:numPr>
        <w:spacing w:after="0" w:line="240" w:lineRule="auto"/>
        <w:jc w:val="both"/>
        <w:rPr>
          <w:rFonts w:ascii="Times New Roman" w:hAnsi="Times New Roman" w:cs="Times New Roman"/>
          <w:sz w:val="24"/>
          <w:szCs w:val="24"/>
        </w:rPr>
      </w:pPr>
      <w:r w:rsidRPr="00AF1E22">
        <w:rPr>
          <w:rFonts w:ascii="Times New Roman" w:hAnsi="Times New Roman" w:cs="Times New Roman"/>
          <w:sz w:val="24"/>
          <w:szCs w:val="24"/>
        </w:rPr>
        <w:t>прочие текущие расходы.</w:t>
      </w:r>
    </w:p>
    <w:p w:rsidR="00A22D03" w:rsidRDefault="00A22D03" w:rsidP="00AF1E22">
      <w:pPr>
        <w:spacing w:after="0"/>
        <w:ind w:firstLine="720"/>
        <w:jc w:val="both"/>
        <w:rPr>
          <w:rFonts w:ascii="Times New Roman" w:hAnsi="Times New Roman" w:cs="Times New Roman"/>
          <w:sz w:val="24"/>
          <w:szCs w:val="24"/>
        </w:rPr>
      </w:pPr>
      <w:r w:rsidRPr="00B86600">
        <w:rPr>
          <w:rFonts w:ascii="Times New Roman" w:hAnsi="Times New Roman" w:cs="Times New Roman"/>
          <w:sz w:val="24"/>
          <w:szCs w:val="24"/>
        </w:rPr>
        <w:t xml:space="preserve">5.3. Расчёт цены платных дополнительных образовательных услуг составляется сотрудниками бухгалтерии </w:t>
      </w:r>
      <w:r>
        <w:rPr>
          <w:rFonts w:ascii="Times New Roman" w:hAnsi="Times New Roman" w:cs="Times New Roman"/>
          <w:sz w:val="24"/>
          <w:szCs w:val="24"/>
        </w:rPr>
        <w:t xml:space="preserve">Учреждения, </w:t>
      </w:r>
      <w:r w:rsidRPr="00B86600">
        <w:rPr>
          <w:rFonts w:ascii="Times New Roman" w:hAnsi="Times New Roman" w:cs="Times New Roman"/>
          <w:sz w:val="24"/>
          <w:szCs w:val="24"/>
        </w:rPr>
        <w:t xml:space="preserve"> согласовывается в установленном порядке и утверждается директором</w:t>
      </w:r>
      <w:r>
        <w:rPr>
          <w:rFonts w:ascii="Times New Roman" w:hAnsi="Times New Roman" w:cs="Times New Roman"/>
          <w:sz w:val="24"/>
          <w:szCs w:val="24"/>
        </w:rPr>
        <w:t xml:space="preserve"> Учреждения</w:t>
      </w:r>
      <w:r w:rsidRPr="00B86600">
        <w:rPr>
          <w:rFonts w:ascii="Times New Roman" w:hAnsi="Times New Roman" w:cs="Times New Roman"/>
          <w:sz w:val="24"/>
          <w:szCs w:val="24"/>
        </w:rPr>
        <w:t xml:space="preserve">. </w:t>
      </w:r>
    </w:p>
    <w:p w:rsidR="00A22D03" w:rsidRPr="00B77C1E" w:rsidRDefault="00A22D03" w:rsidP="00B77C1E">
      <w:pPr>
        <w:pStyle w:val="NormalWeb"/>
        <w:tabs>
          <w:tab w:val="left" w:pos="0"/>
        </w:tabs>
        <w:spacing w:before="0" w:after="0"/>
        <w:jc w:val="both"/>
        <w:rPr>
          <w:rFonts w:ascii="Times New Roman" w:hAnsi="Times New Roman" w:cs="Times New Roman"/>
          <w:lang w:eastAsia="ru-RU"/>
        </w:rPr>
      </w:pPr>
      <w:r>
        <w:tab/>
      </w:r>
      <w:r w:rsidRPr="00B77C1E">
        <w:rPr>
          <w:rFonts w:ascii="Times New Roman" w:hAnsi="Times New Roman" w:cs="Times New Roman"/>
          <w:lang w:eastAsia="ru-RU"/>
        </w:rPr>
        <w:t>5.4. Оплата за оказываемые Учреждением услуги  вносится в сроки, установленные договором  в наличной или  безналичной форме:</w:t>
      </w:r>
    </w:p>
    <w:p w:rsidR="00A22D03" w:rsidRPr="00B77C1E" w:rsidRDefault="00A22D03" w:rsidP="00B77C1E">
      <w:pPr>
        <w:pStyle w:val="NormalWeb"/>
        <w:tabs>
          <w:tab w:val="left" w:pos="0"/>
        </w:tabs>
        <w:spacing w:before="0" w:after="0"/>
        <w:jc w:val="both"/>
        <w:rPr>
          <w:rFonts w:ascii="Times New Roman" w:hAnsi="Times New Roman" w:cs="Times New Roman"/>
          <w:lang w:eastAsia="ru-RU"/>
        </w:rPr>
      </w:pPr>
      <w:r w:rsidRPr="00B77C1E">
        <w:rPr>
          <w:rFonts w:ascii="Times New Roman" w:hAnsi="Times New Roman" w:cs="Times New Roman"/>
          <w:lang w:eastAsia="ru-RU"/>
        </w:rPr>
        <w:t>за наличный расчет – путем внесения денежных средств в кассу, с использованием контрольно-кассовой машины,</w:t>
      </w:r>
    </w:p>
    <w:p w:rsidR="00A22D03" w:rsidRPr="00B77C1E" w:rsidRDefault="00A22D03" w:rsidP="00B77C1E">
      <w:pPr>
        <w:pStyle w:val="NormalWeb"/>
        <w:tabs>
          <w:tab w:val="left" w:pos="0"/>
        </w:tabs>
        <w:spacing w:before="0" w:after="0"/>
        <w:jc w:val="both"/>
        <w:rPr>
          <w:rFonts w:ascii="Times New Roman" w:hAnsi="Times New Roman" w:cs="Times New Roman"/>
          <w:lang w:eastAsia="ru-RU"/>
        </w:rPr>
      </w:pPr>
      <w:r w:rsidRPr="00B77C1E">
        <w:rPr>
          <w:rFonts w:ascii="Times New Roman" w:hAnsi="Times New Roman" w:cs="Times New Roman"/>
          <w:lang w:eastAsia="ru-RU"/>
        </w:rPr>
        <w:t xml:space="preserve"> в безналичной форме – путем перечисления денежных средств на лицевой счёт в  органе федерального казначейства. Учреждение вправе получить от Заказчика или Потребителя документ, подтверждающий перечисление денежных средств. </w:t>
      </w:r>
    </w:p>
    <w:p w:rsidR="00A22D03" w:rsidRDefault="00A22D03" w:rsidP="00B86600">
      <w:pPr>
        <w:ind w:firstLine="720"/>
        <w:jc w:val="center"/>
        <w:rPr>
          <w:rFonts w:ascii="Times New Roman" w:hAnsi="Times New Roman" w:cs="Times New Roman"/>
          <w:b/>
          <w:bCs/>
          <w:sz w:val="24"/>
          <w:szCs w:val="24"/>
        </w:rPr>
      </w:pPr>
    </w:p>
    <w:p w:rsidR="00A22D03" w:rsidRPr="00B86600" w:rsidRDefault="00A22D03" w:rsidP="00B86600">
      <w:pPr>
        <w:ind w:firstLine="720"/>
        <w:jc w:val="center"/>
        <w:rPr>
          <w:rFonts w:ascii="Times New Roman" w:hAnsi="Times New Roman" w:cs="Times New Roman"/>
          <w:b/>
          <w:bCs/>
          <w:sz w:val="24"/>
          <w:szCs w:val="24"/>
        </w:rPr>
      </w:pPr>
      <w:r w:rsidRPr="00B86600">
        <w:rPr>
          <w:rFonts w:ascii="Times New Roman" w:hAnsi="Times New Roman" w:cs="Times New Roman"/>
          <w:b/>
          <w:bCs/>
          <w:sz w:val="24"/>
          <w:szCs w:val="24"/>
        </w:rPr>
        <w:t>6. Порядок получения и расходования средств.</w:t>
      </w:r>
    </w:p>
    <w:p w:rsidR="00A22D03" w:rsidRPr="00B77C1E" w:rsidRDefault="00A22D03" w:rsidP="00050439">
      <w:pPr>
        <w:pStyle w:val="NormalWeb"/>
        <w:tabs>
          <w:tab w:val="left" w:pos="0"/>
        </w:tabs>
        <w:spacing w:before="0" w:after="0"/>
        <w:jc w:val="both"/>
        <w:rPr>
          <w:rFonts w:ascii="Times New Roman" w:hAnsi="Times New Roman" w:cs="Times New Roman"/>
          <w:lang w:eastAsia="ru-RU"/>
        </w:rPr>
      </w:pPr>
      <w:r>
        <w:tab/>
      </w:r>
      <w:r w:rsidRPr="00B77C1E">
        <w:rPr>
          <w:rFonts w:ascii="Times New Roman" w:hAnsi="Times New Roman" w:cs="Times New Roman"/>
          <w:lang w:eastAsia="ru-RU"/>
        </w:rPr>
        <w:t>6.1. Размер оплаты за платные дополнительные образовательные услуги определяется в договоре с Заказчиком. На оказание каждой платной дополнительной услуги составляется смета. Смета рассчитывается в целом  на группу получателей одного вида услуги и затем определяется цена отдельной услуги на каждого получателя.</w:t>
      </w:r>
    </w:p>
    <w:p w:rsidR="00A22D03" w:rsidRDefault="00A22D03" w:rsidP="00050439">
      <w:pPr>
        <w:spacing w:after="0"/>
        <w:ind w:firstLine="709"/>
        <w:jc w:val="both"/>
        <w:rPr>
          <w:rFonts w:ascii="Times New Roman" w:hAnsi="Times New Roman" w:cs="Times New Roman"/>
          <w:spacing w:val="-1"/>
          <w:sz w:val="24"/>
          <w:szCs w:val="24"/>
        </w:rPr>
      </w:pPr>
      <w:r>
        <w:rPr>
          <w:rFonts w:ascii="Times New Roman" w:hAnsi="Times New Roman" w:cs="Times New Roman"/>
          <w:sz w:val="24"/>
          <w:szCs w:val="24"/>
        </w:rPr>
        <w:t>6</w:t>
      </w:r>
      <w:r w:rsidRPr="00050439">
        <w:rPr>
          <w:rFonts w:ascii="Times New Roman" w:hAnsi="Times New Roman" w:cs="Times New Roman"/>
          <w:sz w:val="24"/>
          <w:szCs w:val="24"/>
        </w:rPr>
        <w:t xml:space="preserve">.2. Доходами </w:t>
      </w:r>
      <w:r w:rsidRPr="00050439">
        <w:rPr>
          <w:rFonts w:ascii="Times New Roman" w:hAnsi="Times New Roman" w:cs="Times New Roman"/>
          <w:color w:val="000000"/>
          <w:sz w:val="24"/>
          <w:szCs w:val="24"/>
        </w:rPr>
        <w:t xml:space="preserve">Учреждения </w:t>
      </w:r>
      <w:r w:rsidRPr="00050439">
        <w:rPr>
          <w:rFonts w:ascii="Times New Roman" w:hAnsi="Times New Roman" w:cs="Times New Roman"/>
          <w:sz w:val="24"/>
          <w:szCs w:val="24"/>
        </w:rPr>
        <w:t xml:space="preserve">от деятельности по оказанию платных услуг являются все средства, </w:t>
      </w:r>
      <w:r w:rsidRPr="00050439">
        <w:rPr>
          <w:rFonts w:ascii="Times New Roman" w:hAnsi="Times New Roman" w:cs="Times New Roman"/>
          <w:spacing w:val="-1"/>
          <w:sz w:val="24"/>
          <w:szCs w:val="24"/>
        </w:rPr>
        <w:t>поступившие от оказания таких услуг.</w:t>
      </w:r>
    </w:p>
    <w:p w:rsidR="00A22D03" w:rsidRDefault="00A22D03" w:rsidP="00377A64">
      <w:pPr>
        <w:spacing w:after="0" w:line="240" w:lineRule="auto"/>
        <w:ind w:firstLine="709"/>
        <w:jc w:val="both"/>
        <w:rPr>
          <w:rFonts w:ascii="Times New Roman" w:hAnsi="Times New Roman" w:cs="Times New Roman"/>
          <w:sz w:val="24"/>
          <w:szCs w:val="24"/>
        </w:rPr>
      </w:pPr>
      <w:r>
        <w:rPr>
          <w:rFonts w:ascii="Times New Roman" w:hAnsi="Times New Roman" w:cs="Times New Roman"/>
          <w:spacing w:val="-1"/>
          <w:sz w:val="24"/>
          <w:szCs w:val="24"/>
        </w:rPr>
        <w:t xml:space="preserve">6.3. </w:t>
      </w:r>
      <w:r w:rsidRPr="00B86600">
        <w:rPr>
          <w:rFonts w:ascii="Times New Roman" w:hAnsi="Times New Roman" w:cs="Times New Roman"/>
          <w:sz w:val="24"/>
          <w:szCs w:val="24"/>
        </w:rPr>
        <w:t xml:space="preserve">Доходы от оказания платных дополнительных образовательных услуг полностью реинвестируются в соответствии с планом финансово-хозяйственной деятельности </w:t>
      </w:r>
      <w:r>
        <w:rPr>
          <w:rFonts w:ascii="Times New Roman" w:hAnsi="Times New Roman" w:cs="Times New Roman"/>
          <w:sz w:val="24"/>
          <w:szCs w:val="24"/>
        </w:rPr>
        <w:t>Учреждения.</w:t>
      </w:r>
      <w:r w:rsidRPr="00B86600">
        <w:rPr>
          <w:rFonts w:ascii="Times New Roman" w:hAnsi="Times New Roman" w:cs="Times New Roman"/>
          <w:sz w:val="24"/>
          <w:szCs w:val="24"/>
        </w:rPr>
        <w:t xml:space="preserve"> </w:t>
      </w:r>
    </w:p>
    <w:p w:rsidR="00A22D03" w:rsidRPr="00027EBF" w:rsidRDefault="00A22D03" w:rsidP="0057082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86600">
        <w:rPr>
          <w:rFonts w:ascii="Times New Roman" w:hAnsi="Times New Roman" w:cs="Times New Roman"/>
          <w:sz w:val="24"/>
          <w:szCs w:val="24"/>
        </w:rPr>
        <w:t xml:space="preserve">. </w:t>
      </w:r>
      <w:r w:rsidRPr="00027EBF">
        <w:rPr>
          <w:rFonts w:ascii="Times New Roman" w:hAnsi="Times New Roman" w:cs="Times New Roman"/>
          <w:spacing w:val="-1"/>
          <w:sz w:val="24"/>
          <w:szCs w:val="24"/>
        </w:rPr>
        <w:t xml:space="preserve">Доход от деятельности по оказанию платных услуг </w:t>
      </w:r>
      <w:r w:rsidRPr="00027EBF">
        <w:rPr>
          <w:rFonts w:ascii="Times New Roman" w:hAnsi="Times New Roman" w:cs="Times New Roman"/>
          <w:color w:val="000000"/>
          <w:sz w:val="24"/>
          <w:szCs w:val="24"/>
        </w:rPr>
        <w:t xml:space="preserve">Учреждение </w:t>
      </w:r>
      <w:r w:rsidRPr="00027EBF">
        <w:rPr>
          <w:rFonts w:ascii="Times New Roman" w:hAnsi="Times New Roman" w:cs="Times New Roman"/>
          <w:spacing w:val="-1"/>
          <w:sz w:val="24"/>
          <w:szCs w:val="24"/>
        </w:rPr>
        <w:t>использует в соответствии с</w:t>
      </w:r>
      <w:r w:rsidRPr="00027EBF">
        <w:rPr>
          <w:rFonts w:ascii="Times New Roman" w:hAnsi="Times New Roman" w:cs="Times New Roman"/>
          <w:spacing w:val="-2"/>
          <w:sz w:val="24"/>
          <w:szCs w:val="24"/>
        </w:rPr>
        <w:t xml:space="preserve"> уставными целями.</w:t>
      </w:r>
    </w:p>
    <w:p w:rsidR="00A22D03" w:rsidRDefault="00A22D03" w:rsidP="00570824">
      <w:pPr>
        <w:spacing w:after="0" w:line="240" w:lineRule="auto"/>
        <w:ind w:firstLine="720"/>
        <w:jc w:val="both"/>
        <w:rPr>
          <w:rFonts w:ascii="Times New Roman" w:hAnsi="Times New Roman" w:cs="Times New Roman"/>
          <w:sz w:val="24"/>
          <w:szCs w:val="24"/>
        </w:rPr>
      </w:pPr>
      <w:r w:rsidRPr="00B86600">
        <w:rPr>
          <w:rFonts w:ascii="Times New Roman" w:hAnsi="Times New Roman" w:cs="Times New Roman"/>
          <w:sz w:val="24"/>
          <w:szCs w:val="24"/>
        </w:rPr>
        <w:t>6.</w:t>
      </w:r>
      <w:r>
        <w:rPr>
          <w:rFonts w:ascii="Times New Roman" w:hAnsi="Times New Roman" w:cs="Times New Roman"/>
          <w:sz w:val="24"/>
          <w:szCs w:val="24"/>
        </w:rPr>
        <w:t>5</w:t>
      </w:r>
      <w:r w:rsidRPr="00B86600">
        <w:rPr>
          <w:rFonts w:ascii="Times New Roman" w:hAnsi="Times New Roman" w:cs="Times New Roman"/>
          <w:sz w:val="24"/>
          <w:szCs w:val="24"/>
        </w:rPr>
        <w:t xml:space="preserve">. </w:t>
      </w:r>
      <w:r>
        <w:rPr>
          <w:rFonts w:ascii="Times New Roman" w:hAnsi="Times New Roman" w:cs="Times New Roman"/>
          <w:sz w:val="24"/>
          <w:szCs w:val="24"/>
        </w:rPr>
        <w:t xml:space="preserve"> Учреждение</w:t>
      </w:r>
      <w:r w:rsidRPr="00B86600">
        <w:rPr>
          <w:rFonts w:ascii="Times New Roman" w:hAnsi="Times New Roman" w:cs="Times New Roman"/>
          <w:sz w:val="24"/>
          <w:szCs w:val="24"/>
        </w:rPr>
        <w:t xml:space="preserve"> вправе по своему усмотрению расходовать средства, полученные от оказания платных дополнительных образовательных услуг в соответствии с планом финансово-хозяйственной деятельности.</w:t>
      </w:r>
    </w:p>
    <w:p w:rsidR="00A22D03" w:rsidRPr="00B77C1E" w:rsidRDefault="00A22D03" w:rsidP="00B77C1E">
      <w:pPr>
        <w:spacing w:after="0"/>
        <w:ind w:firstLine="720"/>
        <w:jc w:val="both"/>
        <w:rPr>
          <w:rFonts w:ascii="Times New Roman" w:hAnsi="Times New Roman" w:cs="Times New Roman"/>
          <w:sz w:val="24"/>
          <w:szCs w:val="24"/>
        </w:rPr>
      </w:pPr>
      <w:r w:rsidRPr="00B77C1E">
        <w:rPr>
          <w:rFonts w:ascii="Times New Roman" w:hAnsi="Times New Roman" w:cs="Times New Roman"/>
          <w:sz w:val="24"/>
          <w:szCs w:val="24"/>
        </w:rPr>
        <w:t>6.6. Руководитель Учреждения имеет право направлять на расходы на оплату труда работников, занятых в оказании платных услуг до  70 %  от суммы дохода, при этом, не более 30 % соответствующей части доходов может быть распределено на оплату труда работникам, оказывающим содействие в оказании платных услуг. Оставшиеся средства направляются на оплату материальных затрат, коммунальных услуг, развитие материально-технической базы Учреждения в рамках утвержденной сметы.</w:t>
      </w:r>
    </w:p>
    <w:p w:rsidR="00A22D03" w:rsidRPr="00B77C1E" w:rsidRDefault="00A22D03" w:rsidP="00B77C1E">
      <w:pPr>
        <w:spacing w:after="0"/>
        <w:ind w:firstLine="720"/>
        <w:jc w:val="both"/>
        <w:rPr>
          <w:rFonts w:ascii="Times New Roman" w:hAnsi="Times New Roman" w:cs="Times New Roman"/>
          <w:sz w:val="24"/>
          <w:szCs w:val="24"/>
        </w:rPr>
      </w:pPr>
      <w:r w:rsidRPr="00B77C1E">
        <w:rPr>
          <w:rFonts w:ascii="Times New Roman" w:hAnsi="Times New Roman" w:cs="Times New Roman"/>
          <w:sz w:val="24"/>
          <w:szCs w:val="24"/>
        </w:rPr>
        <w:t>6.7. Учреждение вправе привлекать специалистов для оказания дополнительных услуг на контрактной основе, без соблюдения условий оплаты, определенной Единой тарифной сеткой, и осуществлять оплату труда на договорной основе.</w:t>
      </w:r>
    </w:p>
    <w:p w:rsidR="00A22D03" w:rsidRPr="000D50A6" w:rsidRDefault="00A22D03" w:rsidP="000D50A6">
      <w:pPr>
        <w:spacing w:after="0" w:line="240" w:lineRule="auto"/>
        <w:ind w:firstLine="709"/>
        <w:jc w:val="both"/>
        <w:rPr>
          <w:rFonts w:ascii="Times New Roman" w:hAnsi="Times New Roman" w:cs="Times New Roman"/>
          <w:sz w:val="24"/>
          <w:szCs w:val="24"/>
        </w:rPr>
      </w:pPr>
      <w:r w:rsidRPr="000D50A6">
        <w:rPr>
          <w:rFonts w:ascii="Times New Roman" w:hAnsi="Times New Roman" w:cs="Times New Roman"/>
          <w:sz w:val="24"/>
          <w:szCs w:val="24"/>
        </w:rPr>
        <w:t>6.</w:t>
      </w:r>
      <w:r>
        <w:rPr>
          <w:rFonts w:ascii="Times New Roman" w:hAnsi="Times New Roman" w:cs="Times New Roman"/>
          <w:sz w:val="24"/>
          <w:szCs w:val="24"/>
        </w:rPr>
        <w:t>8</w:t>
      </w:r>
      <w:r w:rsidRPr="000D50A6">
        <w:rPr>
          <w:rFonts w:ascii="Times New Roman" w:hAnsi="Times New Roman" w:cs="Times New Roman"/>
          <w:sz w:val="24"/>
          <w:szCs w:val="24"/>
        </w:rPr>
        <w:t xml:space="preserve">.  </w:t>
      </w:r>
      <w:r w:rsidRPr="000D50A6">
        <w:rPr>
          <w:rFonts w:ascii="Times New Roman" w:hAnsi="Times New Roman" w:cs="Times New Roman"/>
          <w:color w:val="000000"/>
          <w:sz w:val="24"/>
          <w:szCs w:val="24"/>
        </w:rPr>
        <w:t>Допускаются следующие варианты оплаты труда:</w:t>
      </w:r>
    </w:p>
    <w:p w:rsidR="00A22D03" w:rsidRPr="000D50A6" w:rsidRDefault="00A22D03" w:rsidP="000D50A6">
      <w:pPr>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0D50A6">
        <w:rPr>
          <w:rFonts w:ascii="Times New Roman" w:hAnsi="Times New Roman" w:cs="Times New Roman"/>
          <w:color w:val="000000"/>
          <w:sz w:val="24"/>
          <w:szCs w:val="24"/>
        </w:rPr>
        <w:t>-    на договорной основе с определением оклада;</w:t>
      </w:r>
    </w:p>
    <w:p w:rsidR="00A22D03" w:rsidRPr="000D50A6" w:rsidRDefault="00A22D03" w:rsidP="000D50A6">
      <w:pPr>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0D50A6">
        <w:rPr>
          <w:rFonts w:ascii="Times New Roman" w:hAnsi="Times New Roman" w:cs="Times New Roman"/>
          <w:color w:val="000000"/>
          <w:sz w:val="24"/>
          <w:szCs w:val="24"/>
        </w:rPr>
        <w:t>-  на договорной основе с указанием размера процента оплаты труда от общего объема выручки;</w:t>
      </w:r>
    </w:p>
    <w:p w:rsidR="00A22D03" w:rsidRPr="000D50A6" w:rsidRDefault="00A22D03" w:rsidP="000D50A6">
      <w:pPr>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0D50A6">
        <w:rPr>
          <w:rFonts w:ascii="Times New Roman" w:hAnsi="Times New Roman" w:cs="Times New Roman"/>
          <w:color w:val="000000"/>
          <w:sz w:val="24"/>
          <w:szCs w:val="24"/>
        </w:rPr>
        <w:t>-   почасовая оплата (заработная плата в час устанавливается по соглашению сторон).</w:t>
      </w:r>
    </w:p>
    <w:p w:rsidR="00A22D03" w:rsidRDefault="00A22D03" w:rsidP="000D50A6">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6</w:t>
      </w:r>
      <w:r w:rsidRPr="000D50A6">
        <w:rPr>
          <w:rFonts w:ascii="Times New Roman" w:hAnsi="Times New Roman" w:cs="Times New Roman"/>
          <w:color w:val="000000"/>
          <w:sz w:val="24"/>
          <w:szCs w:val="24"/>
        </w:rPr>
        <w:t>.</w:t>
      </w:r>
      <w:r>
        <w:rPr>
          <w:rFonts w:ascii="Times New Roman" w:hAnsi="Times New Roman" w:cs="Times New Roman"/>
          <w:color w:val="000000"/>
          <w:sz w:val="24"/>
          <w:szCs w:val="24"/>
        </w:rPr>
        <w:t>9</w:t>
      </w:r>
      <w:r w:rsidRPr="000D50A6">
        <w:rPr>
          <w:rFonts w:ascii="Times New Roman" w:hAnsi="Times New Roman" w:cs="Times New Roman"/>
          <w:color w:val="000000"/>
          <w:sz w:val="24"/>
          <w:szCs w:val="24"/>
        </w:rPr>
        <w:t xml:space="preserve">. Порядок оплаты труда и величина заработной платы </w:t>
      </w:r>
      <w:r w:rsidRPr="000D50A6">
        <w:rPr>
          <w:rFonts w:ascii="Times New Roman" w:hAnsi="Times New Roman" w:cs="Times New Roman"/>
          <w:sz w:val="24"/>
          <w:szCs w:val="24"/>
        </w:rPr>
        <w:t>закрепляется трудовым договором, дополнительным соглашением, приказом, либо другим договором гражданско-правового характера.</w:t>
      </w:r>
    </w:p>
    <w:p w:rsidR="00A22D03" w:rsidRDefault="00A22D03" w:rsidP="000D50A6">
      <w:pPr>
        <w:spacing w:after="0" w:line="240" w:lineRule="auto"/>
        <w:ind w:firstLine="709"/>
        <w:jc w:val="both"/>
        <w:rPr>
          <w:rFonts w:ascii="Times New Roman" w:hAnsi="Times New Roman" w:cs="Times New Roman"/>
          <w:sz w:val="24"/>
          <w:szCs w:val="24"/>
        </w:rPr>
      </w:pPr>
      <w:r w:rsidRPr="000D50A6">
        <w:rPr>
          <w:rFonts w:ascii="Times New Roman" w:hAnsi="Times New Roman" w:cs="Times New Roman"/>
          <w:sz w:val="24"/>
          <w:szCs w:val="24"/>
        </w:rPr>
        <w:t>6.</w:t>
      </w:r>
      <w:r>
        <w:rPr>
          <w:rFonts w:ascii="Times New Roman" w:hAnsi="Times New Roman" w:cs="Times New Roman"/>
          <w:sz w:val="24"/>
          <w:szCs w:val="24"/>
        </w:rPr>
        <w:t>10</w:t>
      </w:r>
      <w:r w:rsidRPr="000D50A6">
        <w:rPr>
          <w:rFonts w:ascii="Times New Roman" w:hAnsi="Times New Roman" w:cs="Times New Roman"/>
          <w:sz w:val="24"/>
          <w:szCs w:val="24"/>
        </w:rPr>
        <w:t xml:space="preserve">. Оплата труда работникам </w:t>
      </w:r>
      <w:r w:rsidRPr="000D50A6">
        <w:rPr>
          <w:rFonts w:ascii="Times New Roman" w:hAnsi="Times New Roman" w:cs="Times New Roman"/>
          <w:color w:val="000000"/>
          <w:sz w:val="24"/>
          <w:szCs w:val="24"/>
        </w:rPr>
        <w:t xml:space="preserve">Учреждения </w:t>
      </w:r>
      <w:r w:rsidRPr="000D50A6">
        <w:rPr>
          <w:rFonts w:ascii="Times New Roman" w:hAnsi="Times New Roman" w:cs="Times New Roman"/>
          <w:sz w:val="24"/>
          <w:szCs w:val="24"/>
        </w:rPr>
        <w:t xml:space="preserve">занятым в организации и проведении платных дополнительных услуг производится в соответствии со сметой доходов и расходов по средствам, полученным от оказания платных услуг,  с учетом  районного коэффициента, при поступлении всей суммы за оказание платных дополнительных образовательных услуг на счет </w:t>
      </w:r>
      <w:r w:rsidRPr="000D50A6">
        <w:rPr>
          <w:rFonts w:ascii="Times New Roman" w:hAnsi="Times New Roman" w:cs="Times New Roman"/>
          <w:color w:val="000000"/>
          <w:sz w:val="24"/>
          <w:szCs w:val="24"/>
        </w:rPr>
        <w:t>Учреждения</w:t>
      </w:r>
      <w:r w:rsidRPr="000D50A6">
        <w:rPr>
          <w:rFonts w:ascii="Times New Roman" w:hAnsi="Times New Roman" w:cs="Times New Roman"/>
          <w:sz w:val="24"/>
          <w:szCs w:val="24"/>
        </w:rPr>
        <w:t>. Выдача заработной платы за платные дополнительные услуги производится при  полном завершения работ по оказанию этих услуг.</w:t>
      </w:r>
    </w:p>
    <w:p w:rsidR="00A22D03" w:rsidRDefault="00A22D03" w:rsidP="000D50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6.11.</w:t>
      </w:r>
      <w:r w:rsidRPr="001A6AB8">
        <w:rPr>
          <w:rFonts w:ascii="Times New Roman" w:hAnsi="Times New Roman" w:cs="Times New Roman"/>
          <w:sz w:val="24"/>
          <w:szCs w:val="24"/>
        </w:rPr>
        <w:t xml:space="preserve"> Учреждение</w:t>
      </w:r>
      <w:r>
        <w:rPr>
          <w:rFonts w:ascii="Times New Roman" w:hAnsi="Times New Roman" w:cs="Times New Roman"/>
          <w:color w:val="FF0000"/>
          <w:sz w:val="24"/>
          <w:szCs w:val="24"/>
        </w:rPr>
        <w:t xml:space="preserve"> </w:t>
      </w:r>
      <w:r w:rsidRPr="00B86600">
        <w:rPr>
          <w:rFonts w:ascii="Times New Roman" w:hAnsi="Times New Roman" w:cs="Times New Roman"/>
          <w:sz w:val="24"/>
          <w:szCs w:val="24"/>
        </w:rPr>
        <w:t>вправе производить выплаты стимулирующего характера (премии, в том числе по итогам периода обучения) всем сотрудникам  в соответствии с Коллективным договором</w:t>
      </w:r>
      <w:r>
        <w:rPr>
          <w:rFonts w:ascii="Times New Roman" w:hAnsi="Times New Roman" w:cs="Times New Roman"/>
          <w:sz w:val="24"/>
          <w:szCs w:val="24"/>
        </w:rPr>
        <w:t>.</w:t>
      </w:r>
    </w:p>
    <w:p w:rsidR="00A22D03" w:rsidRPr="00B86600" w:rsidRDefault="00A22D03" w:rsidP="00F232F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6.12. </w:t>
      </w:r>
      <w:r w:rsidRPr="00B86600">
        <w:rPr>
          <w:rFonts w:ascii="Times New Roman" w:hAnsi="Times New Roman" w:cs="Times New Roman"/>
          <w:sz w:val="24"/>
          <w:szCs w:val="24"/>
        </w:rPr>
        <w:t xml:space="preserve">Доплата директору </w:t>
      </w:r>
      <w:r>
        <w:rPr>
          <w:rFonts w:ascii="Times New Roman" w:hAnsi="Times New Roman" w:cs="Times New Roman"/>
          <w:sz w:val="24"/>
          <w:szCs w:val="24"/>
        </w:rPr>
        <w:t>Учреждения</w:t>
      </w:r>
      <w:r w:rsidRPr="00B86600">
        <w:rPr>
          <w:rFonts w:ascii="Times New Roman" w:hAnsi="Times New Roman" w:cs="Times New Roman"/>
          <w:sz w:val="24"/>
          <w:szCs w:val="24"/>
        </w:rPr>
        <w:t xml:space="preserve"> за организацию платных дополнительных образовательных услуг устанавливается приказом или распоряжением вышестоящей организации, имеющей соответствующие полномочия.</w:t>
      </w:r>
    </w:p>
    <w:p w:rsidR="00A22D03" w:rsidRPr="00A41C9C" w:rsidRDefault="00A22D03" w:rsidP="00F232F5">
      <w:pPr>
        <w:shd w:val="clear" w:color="auto" w:fill="FFFFFF"/>
        <w:spacing w:after="0" w:line="240" w:lineRule="auto"/>
        <w:ind w:firstLine="709"/>
        <w:jc w:val="both"/>
        <w:rPr>
          <w:rFonts w:ascii="Times New Roman" w:hAnsi="Times New Roman" w:cs="Times New Roman"/>
          <w:sz w:val="24"/>
          <w:szCs w:val="24"/>
        </w:rPr>
      </w:pPr>
      <w:r w:rsidRPr="00A41C9C">
        <w:rPr>
          <w:rFonts w:ascii="Times New Roman" w:hAnsi="Times New Roman" w:cs="Times New Roman"/>
          <w:sz w:val="24"/>
          <w:szCs w:val="24"/>
        </w:rPr>
        <w:t>6.1</w:t>
      </w:r>
      <w:r>
        <w:rPr>
          <w:rFonts w:ascii="Times New Roman" w:hAnsi="Times New Roman" w:cs="Times New Roman"/>
          <w:sz w:val="24"/>
          <w:szCs w:val="24"/>
        </w:rPr>
        <w:t>3</w:t>
      </w:r>
      <w:r w:rsidRPr="00A41C9C">
        <w:rPr>
          <w:rFonts w:ascii="Times New Roman" w:hAnsi="Times New Roman" w:cs="Times New Roman"/>
          <w:sz w:val="24"/>
          <w:szCs w:val="24"/>
        </w:rPr>
        <w:t>.</w:t>
      </w:r>
      <w:r w:rsidRPr="00A41C9C">
        <w:rPr>
          <w:rFonts w:ascii="Times New Roman" w:hAnsi="Times New Roman" w:cs="Times New Roman"/>
          <w:spacing w:val="-1"/>
          <w:sz w:val="24"/>
          <w:szCs w:val="24"/>
        </w:rPr>
        <w:t xml:space="preserve"> Операции по средствам, полученным от предоставления платных услуг, отражаются по </w:t>
      </w:r>
      <w:r w:rsidRPr="00A41C9C">
        <w:rPr>
          <w:rFonts w:ascii="Times New Roman" w:hAnsi="Times New Roman" w:cs="Times New Roman"/>
          <w:sz w:val="24"/>
          <w:szCs w:val="24"/>
        </w:rPr>
        <w:t>бухгалтерскому учету раздельно от основной деятельности.</w:t>
      </w:r>
    </w:p>
    <w:p w:rsidR="00A22D03" w:rsidRPr="00A41C9C" w:rsidRDefault="00A22D03" w:rsidP="00A41C9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6.14</w:t>
      </w:r>
      <w:r w:rsidRPr="00A41C9C">
        <w:rPr>
          <w:rFonts w:ascii="Times New Roman" w:hAnsi="Times New Roman" w:cs="Times New Roman"/>
          <w:sz w:val="24"/>
          <w:szCs w:val="24"/>
        </w:rPr>
        <w:t xml:space="preserve">. Работа по ведению бухгалтерского учета и финансовых операций по предоставлению платных услуг осуществляется бухгалтерской службой </w:t>
      </w:r>
      <w:r w:rsidRPr="00A41C9C">
        <w:rPr>
          <w:rFonts w:ascii="Times New Roman" w:hAnsi="Times New Roman" w:cs="Times New Roman"/>
          <w:color w:val="000000"/>
          <w:sz w:val="24"/>
          <w:szCs w:val="24"/>
        </w:rPr>
        <w:t>Учреждения</w:t>
      </w:r>
      <w:r>
        <w:rPr>
          <w:rFonts w:ascii="Times New Roman" w:hAnsi="Times New Roman" w:cs="Times New Roman"/>
          <w:color w:val="000000"/>
          <w:sz w:val="24"/>
          <w:szCs w:val="24"/>
        </w:rPr>
        <w:t>.</w:t>
      </w:r>
    </w:p>
    <w:p w:rsidR="00A22D03" w:rsidRPr="000D50A6" w:rsidRDefault="00A22D03" w:rsidP="00A41C9C">
      <w:pPr>
        <w:spacing w:after="0" w:line="240" w:lineRule="auto"/>
        <w:ind w:firstLine="709"/>
        <w:jc w:val="both"/>
        <w:rPr>
          <w:rFonts w:ascii="Times New Roman" w:hAnsi="Times New Roman" w:cs="Times New Roman"/>
          <w:color w:val="000000"/>
          <w:sz w:val="24"/>
          <w:szCs w:val="24"/>
        </w:rPr>
      </w:pPr>
    </w:p>
    <w:p w:rsidR="00A22D03" w:rsidRPr="00B86600" w:rsidRDefault="00A22D03" w:rsidP="00B86600">
      <w:pPr>
        <w:ind w:firstLine="720"/>
        <w:jc w:val="center"/>
        <w:rPr>
          <w:rFonts w:ascii="Times New Roman" w:hAnsi="Times New Roman" w:cs="Times New Roman"/>
          <w:b/>
          <w:bCs/>
          <w:sz w:val="24"/>
          <w:szCs w:val="24"/>
        </w:rPr>
      </w:pPr>
      <w:r w:rsidRPr="00B86600">
        <w:rPr>
          <w:rFonts w:ascii="Times New Roman" w:hAnsi="Times New Roman" w:cs="Times New Roman"/>
          <w:b/>
          <w:bCs/>
          <w:sz w:val="24"/>
          <w:szCs w:val="24"/>
        </w:rPr>
        <w:t>7. Права и обязанности участников образовательного процесса.</w:t>
      </w:r>
    </w:p>
    <w:p w:rsidR="00A22D03" w:rsidRPr="00B86600" w:rsidRDefault="00A22D03" w:rsidP="002B370B">
      <w:pPr>
        <w:spacing w:after="0"/>
        <w:ind w:firstLine="720"/>
        <w:jc w:val="both"/>
        <w:rPr>
          <w:rFonts w:ascii="Times New Roman" w:hAnsi="Times New Roman" w:cs="Times New Roman"/>
          <w:sz w:val="24"/>
          <w:szCs w:val="24"/>
        </w:rPr>
      </w:pPr>
      <w:r w:rsidRPr="00B86600">
        <w:rPr>
          <w:rFonts w:ascii="Times New Roman" w:hAnsi="Times New Roman" w:cs="Times New Roman"/>
          <w:sz w:val="24"/>
          <w:szCs w:val="24"/>
        </w:rPr>
        <w:t xml:space="preserve">7.1. Права и обязанности участников образовательного процесса регламентируются Уставом, локальными нормативными актами </w:t>
      </w:r>
      <w:r>
        <w:rPr>
          <w:rFonts w:ascii="Times New Roman" w:hAnsi="Times New Roman" w:cs="Times New Roman"/>
          <w:sz w:val="24"/>
          <w:szCs w:val="24"/>
        </w:rPr>
        <w:t>Учреждения</w:t>
      </w:r>
      <w:r w:rsidRPr="00B86600">
        <w:rPr>
          <w:rFonts w:ascii="Times New Roman" w:hAnsi="Times New Roman" w:cs="Times New Roman"/>
          <w:sz w:val="24"/>
          <w:szCs w:val="24"/>
        </w:rPr>
        <w:t xml:space="preserve">, настоящим Положением и договором между Заказчиком и </w:t>
      </w:r>
      <w:r>
        <w:rPr>
          <w:rFonts w:ascii="Times New Roman" w:hAnsi="Times New Roman" w:cs="Times New Roman"/>
          <w:sz w:val="24"/>
          <w:szCs w:val="24"/>
        </w:rPr>
        <w:t>Учреждением</w:t>
      </w:r>
      <w:r w:rsidRPr="00B86600">
        <w:rPr>
          <w:rFonts w:ascii="Times New Roman" w:hAnsi="Times New Roman" w:cs="Times New Roman"/>
          <w:sz w:val="24"/>
          <w:szCs w:val="24"/>
        </w:rPr>
        <w:t>.</w:t>
      </w:r>
    </w:p>
    <w:p w:rsidR="00A22D03" w:rsidRPr="00B86600" w:rsidRDefault="00A22D03" w:rsidP="002B370B">
      <w:pPr>
        <w:spacing w:after="0"/>
        <w:ind w:firstLine="720"/>
        <w:jc w:val="both"/>
        <w:rPr>
          <w:rFonts w:ascii="Times New Roman" w:hAnsi="Times New Roman" w:cs="Times New Roman"/>
          <w:sz w:val="24"/>
          <w:szCs w:val="24"/>
        </w:rPr>
      </w:pPr>
      <w:r w:rsidRPr="00B86600">
        <w:rPr>
          <w:rFonts w:ascii="Times New Roman" w:hAnsi="Times New Roman" w:cs="Times New Roman"/>
          <w:sz w:val="24"/>
          <w:szCs w:val="24"/>
        </w:rPr>
        <w:t>7.2. Заказчик имеет право получать информацию о правилах оказания платных дополнительных образовательных услуг, требовать выполнения платных дополнительных образовательных услуг в соответствии с договором и Законом РФ «О защите прав Потребителей» от 7 февраля 1992 года № 2300-1.</w:t>
      </w:r>
    </w:p>
    <w:p w:rsidR="00A22D03" w:rsidRDefault="00A22D03" w:rsidP="002B370B">
      <w:pPr>
        <w:spacing w:after="0" w:line="240" w:lineRule="auto"/>
        <w:ind w:firstLine="720"/>
        <w:jc w:val="both"/>
        <w:rPr>
          <w:rFonts w:ascii="Times New Roman" w:hAnsi="Times New Roman" w:cs="Times New Roman"/>
          <w:sz w:val="24"/>
          <w:szCs w:val="24"/>
        </w:rPr>
      </w:pPr>
      <w:r w:rsidRPr="00B86600">
        <w:rPr>
          <w:rFonts w:ascii="Times New Roman" w:hAnsi="Times New Roman" w:cs="Times New Roman"/>
          <w:sz w:val="24"/>
          <w:szCs w:val="24"/>
        </w:rPr>
        <w:t>7.3. Со всеми работниками, занятыми в оказании платных дополнительных образовательных услуг, заключаются договоры гражданско-правового характера или дополнительные соглашения к основному трудовому договору.</w:t>
      </w:r>
    </w:p>
    <w:p w:rsidR="00A22D03" w:rsidRDefault="00A22D03" w:rsidP="002B370B">
      <w:pPr>
        <w:spacing w:line="240" w:lineRule="auto"/>
        <w:ind w:firstLine="720"/>
        <w:jc w:val="center"/>
        <w:rPr>
          <w:rFonts w:ascii="Times New Roman" w:hAnsi="Times New Roman" w:cs="Times New Roman"/>
          <w:b/>
          <w:bCs/>
          <w:sz w:val="24"/>
          <w:szCs w:val="24"/>
        </w:rPr>
      </w:pPr>
    </w:p>
    <w:p w:rsidR="00A22D03" w:rsidRDefault="00A22D03" w:rsidP="002B370B">
      <w:pPr>
        <w:spacing w:line="240" w:lineRule="auto"/>
        <w:ind w:firstLine="720"/>
        <w:jc w:val="center"/>
        <w:rPr>
          <w:rFonts w:ascii="Times New Roman" w:hAnsi="Times New Roman" w:cs="Times New Roman"/>
          <w:b/>
          <w:bCs/>
          <w:sz w:val="24"/>
          <w:szCs w:val="24"/>
        </w:rPr>
      </w:pPr>
    </w:p>
    <w:p w:rsidR="00A22D03" w:rsidRDefault="00A22D03" w:rsidP="002B370B">
      <w:pPr>
        <w:spacing w:line="240" w:lineRule="auto"/>
        <w:ind w:firstLine="720"/>
        <w:jc w:val="center"/>
        <w:rPr>
          <w:rFonts w:ascii="Times New Roman" w:hAnsi="Times New Roman" w:cs="Times New Roman"/>
          <w:b/>
          <w:bCs/>
          <w:sz w:val="24"/>
          <w:szCs w:val="24"/>
        </w:rPr>
      </w:pPr>
    </w:p>
    <w:p w:rsidR="00A22D03" w:rsidRPr="00B86600" w:rsidRDefault="00A22D03" w:rsidP="002B370B">
      <w:pPr>
        <w:spacing w:line="240" w:lineRule="auto"/>
        <w:ind w:firstLine="720"/>
        <w:jc w:val="center"/>
        <w:rPr>
          <w:rFonts w:ascii="Times New Roman" w:hAnsi="Times New Roman" w:cs="Times New Roman"/>
          <w:b/>
          <w:bCs/>
          <w:sz w:val="24"/>
          <w:szCs w:val="24"/>
        </w:rPr>
      </w:pPr>
      <w:r w:rsidRPr="00B86600">
        <w:rPr>
          <w:rFonts w:ascii="Times New Roman" w:hAnsi="Times New Roman" w:cs="Times New Roman"/>
          <w:b/>
          <w:bCs/>
          <w:sz w:val="24"/>
          <w:szCs w:val="24"/>
        </w:rPr>
        <w:t>8. Заключительный раздел.</w:t>
      </w:r>
    </w:p>
    <w:p w:rsidR="00A22D03" w:rsidRPr="00B86600" w:rsidRDefault="00A22D03" w:rsidP="002B370B">
      <w:pPr>
        <w:spacing w:after="0"/>
        <w:ind w:firstLine="720"/>
        <w:jc w:val="both"/>
        <w:rPr>
          <w:rFonts w:ascii="Times New Roman" w:hAnsi="Times New Roman" w:cs="Times New Roman"/>
          <w:sz w:val="24"/>
          <w:szCs w:val="24"/>
        </w:rPr>
      </w:pPr>
      <w:r w:rsidRPr="00B86600">
        <w:rPr>
          <w:rFonts w:ascii="Times New Roman" w:hAnsi="Times New Roman" w:cs="Times New Roman"/>
          <w:sz w:val="24"/>
          <w:szCs w:val="24"/>
        </w:rPr>
        <w:t xml:space="preserve">8.1. Договор об оказании платных дополнительных образовательных услуг составляется в двух экземплярах, один из которых находится у Заказчика, другой у </w:t>
      </w:r>
      <w:r>
        <w:rPr>
          <w:rFonts w:ascii="Times New Roman" w:hAnsi="Times New Roman" w:cs="Times New Roman"/>
          <w:sz w:val="24"/>
          <w:szCs w:val="24"/>
        </w:rPr>
        <w:t>Учреждения</w:t>
      </w:r>
      <w:r w:rsidRPr="00B86600">
        <w:rPr>
          <w:rFonts w:ascii="Times New Roman" w:hAnsi="Times New Roman" w:cs="Times New Roman"/>
          <w:sz w:val="24"/>
          <w:szCs w:val="24"/>
        </w:rPr>
        <w:t>.</w:t>
      </w:r>
    </w:p>
    <w:p w:rsidR="00A22D03" w:rsidRDefault="00A22D03" w:rsidP="002B370B">
      <w:pPr>
        <w:spacing w:after="0"/>
        <w:ind w:firstLine="720"/>
        <w:jc w:val="both"/>
        <w:rPr>
          <w:rFonts w:ascii="Times New Roman" w:hAnsi="Times New Roman" w:cs="Times New Roman"/>
          <w:sz w:val="24"/>
          <w:szCs w:val="24"/>
        </w:rPr>
      </w:pPr>
      <w:r w:rsidRPr="00B86600">
        <w:rPr>
          <w:rFonts w:ascii="Times New Roman" w:hAnsi="Times New Roman" w:cs="Times New Roman"/>
          <w:sz w:val="24"/>
          <w:szCs w:val="24"/>
        </w:rPr>
        <w:t>8.2. Все споры, возникающие между сторонами, заключившими договор об оказании платных дополнительных образовательных услуг, разрешаются в соответствии с гражданским кодексом РФ и Законом РФ «О защите прав Потребителей» от 7 февраля 1992 года №2300-1.</w:t>
      </w:r>
    </w:p>
    <w:p w:rsidR="00A22D03" w:rsidRPr="002B370B" w:rsidRDefault="00A22D03" w:rsidP="002B370B">
      <w:pPr>
        <w:spacing w:after="0"/>
        <w:ind w:firstLine="720"/>
        <w:jc w:val="both"/>
        <w:rPr>
          <w:rFonts w:ascii="Times New Roman" w:hAnsi="Times New Roman" w:cs="Times New Roman"/>
          <w:sz w:val="24"/>
          <w:szCs w:val="24"/>
        </w:rPr>
      </w:pPr>
      <w:r w:rsidRPr="002B370B">
        <w:rPr>
          <w:rFonts w:ascii="Times New Roman" w:hAnsi="Times New Roman" w:cs="Times New Roman"/>
          <w:sz w:val="24"/>
          <w:szCs w:val="24"/>
        </w:rPr>
        <w:t xml:space="preserve">8.3. </w:t>
      </w:r>
      <w:r w:rsidRPr="002B370B">
        <w:rPr>
          <w:rFonts w:ascii="Times New Roman" w:hAnsi="Times New Roman" w:cs="Times New Roman"/>
          <w:color w:val="000000"/>
          <w:sz w:val="24"/>
          <w:szCs w:val="24"/>
        </w:rPr>
        <w:t xml:space="preserve">Контроль за соблюдением правомерности оказания платных услуг осуществляют </w:t>
      </w:r>
      <w:r>
        <w:rPr>
          <w:rFonts w:ascii="Times New Roman" w:hAnsi="Times New Roman" w:cs="Times New Roman"/>
          <w:color w:val="000000"/>
          <w:sz w:val="24"/>
          <w:szCs w:val="24"/>
        </w:rPr>
        <w:t>территориальный</w:t>
      </w:r>
      <w:r w:rsidRPr="002B370B">
        <w:rPr>
          <w:rFonts w:ascii="Times New Roman" w:hAnsi="Times New Roman" w:cs="Times New Roman"/>
          <w:color w:val="000000"/>
          <w:sz w:val="24"/>
          <w:szCs w:val="24"/>
        </w:rPr>
        <w:t xml:space="preserve"> орган исполнительной власти, выполняющий функции по контролю и надзору в области образования и науки, и другие органы и организации, на которые в соответствии с законами  и иными нормативными правовыми актами Российской Федерации возложены контрольные функции.</w:t>
      </w:r>
    </w:p>
    <w:sectPr w:rsidR="00A22D03" w:rsidRPr="002B370B" w:rsidSect="00280594">
      <w:pgSz w:w="11906" w:h="16838"/>
      <w:pgMar w:top="899" w:right="567" w:bottom="567" w:left="9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F5EF3D6"/>
    <w:lvl w:ilvl="0">
      <w:numFmt w:val="decimal"/>
      <w:lvlText w:val="*"/>
      <w:lvlJc w:val="left"/>
    </w:lvl>
  </w:abstractNum>
  <w:abstractNum w:abstractNumId="1">
    <w:nsid w:val="2BE2474F"/>
    <w:multiLevelType w:val="hybridMultilevel"/>
    <w:tmpl w:val="AA9CBBEE"/>
    <w:lvl w:ilvl="0" w:tplc="BF5EF3D6">
      <w:start w:val="1"/>
      <w:numFmt w:val="bullet"/>
      <w:lvlText w:val=""/>
      <w:legacy w:legacy="1" w:legacySpace="0" w:legacyIndent="283"/>
      <w:lvlJc w:val="left"/>
      <w:pPr>
        <w:ind w:left="343" w:hanging="283"/>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2">
    <w:nsid w:val="3B5C6FC8"/>
    <w:multiLevelType w:val="hybridMultilevel"/>
    <w:tmpl w:val="0E5C3ECE"/>
    <w:lvl w:ilvl="0" w:tplc="BF5EF3D6">
      <w:start w:val="1"/>
      <w:numFmt w:val="bullet"/>
      <w:lvlText w:val=""/>
      <w:legacy w:legacy="1" w:legacySpace="0" w:legacyIndent="283"/>
      <w:lvlJc w:val="left"/>
      <w:pPr>
        <w:ind w:left="1003" w:hanging="283"/>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nsid w:val="407F0804"/>
    <w:multiLevelType w:val="hybridMultilevel"/>
    <w:tmpl w:val="891EC6D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6600"/>
    <w:rsid w:val="00006149"/>
    <w:rsid w:val="00010468"/>
    <w:rsid w:val="00027EBF"/>
    <w:rsid w:val="00050439"/>
    <w:rsid w:val="000909D2"/>
    <w:rsid w:val="000D50A6"/>
    <w:rsid w:val="00125AAE"/>
    <w:rsid w:val="001A6AB8"/>
    <w:rsid w:val="001C6FBD"/>
    <w:rsid w:val="00280594"/>
    <w:rsid w:val="002B370B"/>
    <w:rsid w:val="003028D1"/>
    <w:rsid w:val="00377A64"/>
    <w:rsid w:val="003D0505"/>
    <w:rsid w:val="00431C68"/>
    <w:rsid w:val="00476F38"/>
    <w:rsid w:val="0053756E"/>
    <w:rsid w:val="00550AC7"/>
    <w:rsid w:val="00570824"/>
    <w:rsid w:val="005D2535"/>
    <w:rsid w:val="005E1924"/>
    <w:rsid w:val="005E3DBF"/>
    <w:rsid w:val="00705370"/>
    <w:rsid w:val="007069D8"/>
    <w:rsid w:val="0075264F"/>
    <w:rsid w:val="00762E88"/>
    <w:rsid w:val="007B0780"/>
    <w:rsid w:val="008236CB"/>
    <w:rsid w:val="00847505"/>
    <w:rsid w:val="00870C53"/>
    <w:rsid w:val="008A52AA"/>
    <w:rsid w:val="00966085"/>
    <w:rsid w:val="009E3928"/>
    <w:rsid w:val="00A22D03"/>
    <w:rsid w:val="00A41C9C"/>
    <w:rsid w:val="00A8547D"/>
    <w:rsid w:val="00AF1E22"/>
    <w:rsid w:val="00B66887"/>
    <w:rsid w:val="00B77C1E"/>
    <w:rsid w:val="00B829D3"/>
    <w:rsid w:val="00B86600"/>
    <w:rsid w:val="00BE59A1"/>
    <w:rsid w:val="00C40DD8"/>
    <w:rsid w:val="00D218F2"/>
    <w:rsid w:val="00D81076"/>
    <w:rsid w:val="00DC5A68"/>
    <w:rsid w:val="00DD67EB"/>
    <w:rsid w:val="00DD6CF2"/>
    <w:rsid w:val="00DF7468"/>
    <w:rsid w:val="00E41A9E"/>
    <w:rsid w:val="00EF1208"/>
    <w:rsid w:val="00F232F5"/>
    <w:rsid w:val="00F37B90"/>
    <w:rsid w:val="00F80F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085"/>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B86600"/>
    <w:pPr>
      <w:spacing w:after="0" w:line="240" w:lineRule="auto"/>
      <w:jc w:val="center"/>
    </w:pPr>
    <w:rPr>
      <w:b/>
      <w:bCs/>
      <w:sz w:val="28"/>
      <w:szCs w:val="28"/>
    </w:rPr>
  </w:style>
  <w:style w:type="character" w:customStyle="1" w:styleId="BodyText2Char">
    <w:name w:val="Body Text 2 Char"/>
    <w:basedOn w:val="DefaultParagraphFont"/>
    <w:link w:val="BodyText2"/>
    <w:uiPriority w:val="99"/>
    <w:locked/>
    <w:rsid w:val="00B86600"/>
    <w:rPr>
      <w:rFonts w:ascii="Times New Roman" w:hAnsi="Times New Roman" w:cs="Times New Roman"/>
      <w:b/>
      <w:bCs/>
      <w:sz w:val="20"/>
      <w:szCs w:val="20"/>
    </w:rPr>
  </w:style>
  <w:style w:type="paragraph" w:styleId="BodyTextIndent2">
    <w:name w:val="Body Text Indent 2"/>
    <w:basedOn w:val="Normal"/>
    <w:link w:val="BodyTextIndent2Char"/>
    <w:uiPriority w:val="99"/>
    <w:rsid w:val="00B86600"/>
    <w:pPr>
      <w:spacing w:after="0" w:line="240" w:lineRule="auto"/>
      <w:ind w:firstLine="360"/>
      <w:jc w:val="both"/>
    </w:pPr>
    <w:rPr>
      <w:sz w:val="24"/>
      <w:szCs w:val="24"/>
    </w:rPr>
  </w:style>
  <w:style w:type="character" w:customStyle="1" w:styleId="BodyTextIndent2Char">
    <w:name w:val="Body Text Indent 2 Char"/>
    <w:basedOn w:val="DefaultParagraphFont"/>
    <w:link w:val="BodyTextIndent2"/>
    <w:uiPriority w:val="99"/>
    <w:locked/>
    <w:rsid w:val="00B86600"/>
    <w:rPr>
      <w:rFonts w:ascii="Times New Roman" w:hAnsi="Times New Roman" w:cs="Times New Roman"/>
      <w:sz w:val="20"/>
      <w:szCs w:val="20"/>
    </w:rPr>
  </w:style>
  <w:style w:type="paragraph" w:styleId="BodyText">
    <w:name w:val="Body Text"/>
    <w:basedOn w:val="Normal"/>
    <w:link w:val="BodyTextChar"/>
    <w:uiPriority w:val="99"/>
    <w:rsid w:val="00B86600"/>
    <w:pPr>
      <w:spacing w:after="120" w:line="240" w:lineRule="auto"/>
    </w:pPr>
    <w:rPr>
      <w:sz w:val="20"/>
      <w:szCs w:val="20"/>
    </w:rPr>
  </w:style>
  <w:style w:type="character" w:customStyle="1" w:styleId="BodyTextChar">
    <w:name w:val="Body Text Char"/>
    <w:basedOn w:val="DefaultParagraphFont"/>
    <w:link w:val="BodyText"/>
    <w:uiPriority w:val="99"/>
    <w:locked/>
    <w:rsid w:val="00B86600"/>
    <w:rPr>
      <w:rFonts w:ascii="Times New Roman" w:hAnsi="Times New Roman" w:cs="Times New Roman"/>
      <w:sz w:val="20"/>
      <w:szCs w:val="20"/>
    </w:rPr>
  </w:style>
  <w:style w:type="paragraph" w:styleId="BodyTextIndent">
    <w:name w:val="Body Text Indent"/>
    <w:basedOn w:val="Normal"/>
    <w:link w:val="BodyTextIndentChar"/>
    <w:uiPriority w:val="99"/>
    <w:rsid w:val="00B86600"/>
    <w:pPr>
      <w:widowControl w:val="0"/>
      <w:overflowPunct w:val="0"/>
      <w:autoSpaceDE w:val="0"/>
      <w:autoSpaceDN w:val="0"/>
      <w:adjustRightInd w:val="0"/>
      <w:spacing w:after="120" w:line="240" w:lineRule="auto"/>
      <w:ind w:left="283"/>
      <w:textAlignment w:val="baseline"/>
    </w:pPr>
    <w:rPr>
      <w:rFonts w:ascii="Arial" w:hAnsi="Arial" w:cs="Arial"/>
      <w:sz w:val="20"/>
      <w:szCs w:val="20"/>
    </w:rPr>
  </w:style>
  <w:style w:type="character" w:customStyle="1" w:styleId="BodyTextIndentChar">
    <w:name w:val="Body Text Indent Char"/>
    <w:basedOn w:val="DefaultParagraphFont"/>
    <w:link w:val="BodyTextIndent"/>
    <w:uiPriority w:val="99"/>
    <w:locked/>
    <w:rsid w:val="00B86600"/>
    <w:rPr>
      <w:rFonts w:ascii="Arial" w:hAnsi="Arial" w:cs="Arial"/>
      <w:sz w:val="20"/>
      <w:szCs w:val="20"/>
    </w:rPr>
  </w:style>
  <w:style w:type="character" w:styleId="Strong">
    <w:name w:val="Strong"/>
    <w:basedOn w:val="DefaultParagraphFont"/>
    <w:uiPriority w:val="99"/>
    <w:qFormat/>
    <w:rsid w:val="00B86600"/>
    <w:rPr>
      <w:b/>
      <w:bCs/>
    </w:rPr>
  </w:style>
  <w:style w:type="paragraph" w:styleId="NormalWeb">
    <w:name w:val="Normal (Web)"/>
    <w:basedOn w:val="Normal"/>
    <w:uiPriority w:val="99"/>
    <w:rsid w:val="00B86600"/>
    <w:pPr>
      <w:suppressAutoHyphens/>
      <w:spacing w:before="280" w:after="280" w:line="240" w:lineRule="auto"/>
    </w:pPr>
    <w:rPr>
      <w:sz w:val="24"/>
      <w:szCs w:val="24"/>
      <w:lang w:eastAsia="ar-SA"/>
    </w:rPr>
  </w:style>
  <w:style w:type="paragraph" w:styleId="BalloonText">
    <w:name w:val="Balloon Text"/>
    <w:basedOn w:val="Normal"/>
    <w:link w:val="BalloonTextChar"/>
    <w:uiPriority w:val="99"/>
    <w:semiHidden/>
    <w:rsid w:val="003D0505"/>
    <w:pPr>
      <w:spacing w:after="0" w:line="240" w:lineRule="auto"/>
    </w:pPr>
    <w:rPr>
      <w:rFonts w:ascii="Tahoma" w:hAnsi="Tahoma" w:cs="Tahoma"/>
      <w:sz w:val="16"/>
      <w:szCs w:val="16"/>
      <w:lang w:eastAsia="en-US"/>
    </w:rPr>
  </w:style>
  <w:style w:type="character" w:customStyle="1" w:styleId="BalloonTextChar">
    <w:name w:val="Balloon Text Char"/>
    <w:basedOn w:val="DefaultParagraphFont"/>
    <w:link w:val="BalloonText"/>
    <w:uiPriority w:val="99"/>
    <w:locked/>
    <w:rsid w:val="003D0505"/>
    <w:rPr>
      <w:rFonts w:ascii="Tahoma" w:hAnsi="Tahoma" w:cs="Tahoma"/>
      <w:sz w:val="16"/>
      <w:szCs w:val="16"/>
      <w:lang w:eastAsia="en-US"/>
    </w:rPr>
  </w:style>
  <w:style w:type="paragraph" w:styleId="ListParagraph">
    <w:name w:val="List Paragraph"/>
    <w:basedOn w:val="Normal"/>
    <w:uiPriority w:val="99"/>
    <w:qFormat/>
    <w:rsid w:val="00AF1E22"/>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455</TotalTime>
  <Pages>6</Pages>
  <Words>2104</Words>
  <Characters>11997</Characters>
  <Application>Microsoft Office Outlook</Application>
  <DocSecurity>0</DocSecurity>
  <Lines>0</Lines>
  <Paragraphs>0</Paragraphs>
  <ScaleCrop>false</ScaleCrop>
  <Company>ГОУ СПО Рубцовский медицинский колледж</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Главбух</dc:creator>
  <cp:keywords/>
  <dc:description/>
  <cp:lastModifiedBy>karaseva_ia</cp:lastModifiedBy>
  <cp:revision>32</cp:revision>
  <cp:lastPrinted>2013-09-23T07:26:00Z</cp:lastPrinted>
  <dcterms:created xsi:type="dcterms:W3CDTF">2013-08-14T03:58:00Z</dcterms:created>
  <dcterms:modified xsi:type="dcterms:W3CDTF">2013-11-27T02:22:00Z</dcterms:modified>
</cp:coreProperties>
</file>