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444" w:rsidRDefault="00B81444">
      <w:r>
        <w:br w:type="page"/>
      </w:r>
    </w:p>
    <w:tbl>
      <w:tblPr>
        <w:tblW w:w="10031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85"/>
        <w:gridCol w:w="5246"/>
      </w:tblGrid>
      <w:tr w:rsidR="00C2275B" w:rsidTr="00F43C9F">
        <w:tc>
          <w:tcPr>
            <w:tcW w:w="4785" w:type="dxa"/>
          </w:tcPr>
          <w:p w:rsidR="00C2275B" w:rsidRDefault="00C2275B" w:rsidP="00F43C9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lastRenderedPageBreak/>
              <w:t>МИНИСТЕРСТВО ЗДРАВООХРАНЕНИЯ</w:t>
            </w:r>
          </w:p>
          <w:p w:rsidR="00C2275B" w:rsidRDefault="00C2275B" w:rsidP="00F43C9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АЛТАЙСКОГО КРАЯ</w:t>
            </w:r>
          </w:p>
          <w:p w:rsidR="00C2275B" w:rsidRDefault="00C2275B" w:rsidP="00F43C9F">
            <w:pPr>
              <w:jc w:val="center"/>
            </w:pPr>
          </w:p>
          <w:p w:rsidR="00C2275B" w:rsidRDefault="00C2275B" w:rsidP="00F43C9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краевое государственное  бюджетное</w:t>
            </w:r>
          </w:p>
          <w:p w:rsidR="00C2275B" w:rsidRDefault="00C2275B" w:rsidP="00F43C9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учреждение  здравоохранения</w:t>
            </w:r>
          </w:p>
          <w:p w:rsidR="00C2275B" w:rsidRDefault="00C2275B" w:rsidP="00F43C9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«</w:t>
            </w:r>
            <w:proofErr w:type="spellStart"/>
            <w:r>
              <w:rPr>
                <w:b/>
                <w:bCs/>
                <w:sz w:val="22"/>
                <w:szCs w:val="22"/>
              </w:rPr>
              <w:t>Алейская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центральная районная больница»</w:t>
            </w:r>
          </w:p>
          <w:p w:rsidR="00C2275B" w:rsidRDefault="00C2275B" w:rsidP="00F43C9F">
            <w:pPr>
              <w:jc w:val="center"/>
            </w:pPr>
            <w:proofErr w:type="gramStart"/>
            <w:r>
              <w:rPr>
                <w:b/>
                <w:bCs/>
                <w:sz w:val="22"/>
                <w:szCs w:val="22"/>
              </w:rPr>
              <w:t>КГБУЗ  «</w:t>
            </w:r>
            <w:proofErr w:type="spellStart"/>
            <w:proofErr w:type="gramEnd"/>
            <w:r>
              <w:rPr>
                <w:b/>
                <w:bCs/>
                <w:sz w:val="22"/>
                <w:szCs w:val="22"/>
              </w:rPr>
              <w:t>Алейская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 ЦРБ»)</w:t>
            </w:r>
          </w:p>
          <w:p w:rsidR="00C2275B" w:rsidRDefault="00C2275B" w:rsidP="00F43C9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ул. </w:t>
            </w:r>
            <w:proofErr w:type="spellStart"/>
            <w:r>
              <w:rPr>
                <w:b/>
                <w:bCs/>
                <w:sz w:val="22"/>
                <w:szCs w:val="22"/>
              </w:rPr>
              <w:t>В.Олешко</w:t>
            </w:r>
            <w:proofErr w:type="spellEnd"/>
            <w:r>
              <w:rPr>
                <w:b/>
                <w:bCs/>
                <w:sz w:val="22"/>
                <w:szCs w:val="22"/>
              </w:rPr>
              <w:t>, д. 30, г. Алейск, 658130</w:t>
            </w:r>
          </w:p>
          <w:p w:rsidR="00C2275B" w:rsidRDefault="00C2275B" w:rsidP="00F43C9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тел.: 8(38553)66407</w:t>
            </w:r>
          </w:p>
          <w:p w:rsidR="00C2275B" w:rsidRDefault="00C2275B" w:rsidP="00F43C9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е-</w:t>
            </w:r>
            <w:r>
              <w:rPr>
                <w:b/>
                <w:bCs/>
                <w:sz w:val="22"/>
                <w:szCs w:val="22"/>
                <w:lang w:val="en-US"/>
              </w:rPr>
              <w:t>mail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  <w:hyperlink r:id="rId5" w:history="1">
              <w:r>
                <w:rPr>
                  <w:color w:val="0000FF"/>
                  <w:u w:val="single"/>
                </w:rPr>
                <w:t>aleycrb@zdravalt.ru</w:t>
              </w:r>
              <w:r>
                <w:rPr>
                  <w:b/>
                  <w:bCs/>
                  <w:sz w:val="22"/>
                  <w:szCs w:val="22"/>
                </w:rPr>
                <w:t xml:space="preserve">   </w:t>
              </w:r>
            </w:hyperlink>
          </w:p>
          <w:p w:rsidR="00C2275B" w:rsidRDefault="00C2275B" w:rsidP="00F43C9F">
            <w:pPr>
              <w:jc w:val="center"/>
              <w:rPr>
                <w:b/>
                <w:bCs/>
              </w:rPr>
            </w:pPr>
            <w:r w:rsidRPr="009D7546">
              <w:rPr>
                <w:b/>
                <w:bCs/>
                <w:sz w:val="22"/>
                <w:szCs w:val="22"/>
              </w:rPr>
              <w:t>__________</w:t>
            </w:r>
            <w:r>
              <w:rPr>
                <w:b/>
                <w:bCs/>
                <w:sz w:val="22"/>
                <w:szCs w:val="22"/>
              </w:rPr>
              <w:t>______________  №  __________</w:t>
            </w:r>
          </w:p>
          <w:p w:rsidR="00C2275B" w:rsidRDefault="00C2275B" w:rsidP="00F43C9F">
            <w:r>
              <w:t>ответ на №1192 от 23.09.2024 г.</w:t>
            </w:r>
          </w:p>
          <w:p w:rsidR="00C2275B" w:rsidRDefault="00C2275B" w:rsidP="00F43C9F">
            <w:pPr>
              <w:jc w:val="center"/>
            </w:pPr>
          </w:p>
        </w:tc>
        <w:tc>
          <w:tcPr>
            <w:tcW w:w="5246" w:type="dxa"/>
          </w:tcPr>
          <w:p w:rsidR="00C2275B" w:rsidRDefault="00C2275B" w:rsidP="00F43C9F">
            <w:pPr>
              <w:pStyle w:val="TableContents"/>
              <w:ind w:left="93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КГБПОУ «</w:t>
            </w:r>
            <w:proofErr w:type="spellStart"/>
            <w:r>
              <w:rPr>
                <w:b/>
                <w:sz w:val="26"/>
                <w:szCs w:val="26"/>
              </w:rPr>
              <w:t>Рубцовский</w:t>
            </w:r>
            <w:proofErr w:type="spellEnd"/>
            <w:r>
              <w:rPr>
                <w:b/>
                <w:sz w:val="26"/>
                <w:szCs w:val="26"/>
              </w:rPr>
              <w:t xml:space="preserve"> медицинский колледж»</w:t>
            </w:r>
          </w:p>
          <w:p w:rsidR="00C2275B" w:rsidRDefault="00C2275B" w:rsidP="00F43C9F">
            <w:pPr>
              <w:pStyle w:val="TableContents"/>
              <w:ind w:left="93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Директору </w:t>
            </w:r>
          </w:p>
          <w:p w:rsidR="00C2275B" w:rsidRDefault="00C2275B" w:rsidP="00F43C9F">
            <w:pPr>
              <w:pStyle w:val="TableContents"/>
              <w:ind w:left="93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В.В. Кравцовой</w:t>
            </w:r>
          </w:p>
          <w:p w:rsidR="00C2275B" w:rsidRDefault="00C2275B" w:rsidP="00F43C9F">
            <w:pPr>
              <w:pStyle w:val="TableContents"/>
              <w:ind w:left="937"/>
              <w:rPr>
                <w:b/>
                <w:sz w:val="26"/>
                <w:szCs w:val="26"/>
              </w:rPr>
            </w:pPr>
          </w:p>
          <w:p w:rsidR="00C2275B" w:rsidRDefault="00C2275B" w:rsidP="00F43C9F">
            <w:pPr>
              <w:pStyle w:val="TableContents"/>
              <w:ind w:firstLine="937"/>
              <w:rPr>
                <w:b/>
                <w:sz w:val="26"/>
                <w:szCs w:val="26"/>
              </w:rPr>
            </w:pPr>
          </w:p>
          <w:p w:rsidR="00C2275B" w:rsidRDefault="00C2275B" w:rsidP="00F43C9F">
            <w:pPr>
              <w:pStyle w:val="TableContents"/>
              <w:ind w:firstLine="937"/>
            </w:pPr>
          </w:p>
        </w:tc>
      </w:tr>
    </w:tbl>
    <w:p w:rsidR="00C2275B" w:rsidRDefault="00C2275B" w:rsidP="00C2275B">
      <w:pPr>
        <w:rPr>
          <w:b/>
          <w:sz w:val="22"/>
          <w:szCs w:val="22"/>
        </w:rPr>
      </w:pPr>
    </w:p>
    <w:p w:rsidR="00C2275B" w:rsidRDefault="00C2275B" w:rsidP="00C2275B">
      <w:pPr>
        <w:jc w:val="both"/>
      </w:pPr>
    </w:p>
    <w:p w:rsidR="00C2275B" w:rsidRDefault="00C2275B" w:rsidP="00C2275B">
      <w:pPr>
        <w:pStyle w:val="TableContents"/>
        <w:tabs>
          <w:tab w:val="left" w:pos="142"/>
        </w:tabs>
        <w:spacing w:line="360" w:lineRule="auto"/>
        <w:ind w:left="284" w:firstLine="653"/>
        <w:jc w:val="both"/>
        <w:rPr>
          <w:sz w:val="26"/>
          <w:szCs w:val="26"/>
        </w:rPr>
      </w:pPr>
      <w:r>
        <w:rPr>
          <w:sz w:val="26"/>
          <w:szCs w:val="26"/>
        </w:rPr>
        <w:t>В ответ на Ваш запрос предоставляем следующие сведения: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420"/>
        <w:gridCol w:w="1542"/>
        <w:gridCol w:w="1292"/>
        <w:gridCol w:w="1758"/>
        <w:gridCol w:w="2723"/>
        <w:gridCol w:w="1835"/>
      </w:tblGrid>
      <w:tr w:rsidR="00C2275B" w:rsidRPr="003652DC" w:rsidTr="00F43C9F">
        <w:tc>
          <w:tcPr>
            <w:tcW w:w="439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№</w:t>
            </w:r>
          </w:p>
        </w:tc>
        <w:tc>
          <w:tcPr>
            <w:tcW w:w="1673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99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Адрес, контактный телефон</w:t>
            </w:r>
          </w:p>
        </w:tc>
        <w:tc>
          <w:tcPr>
            <w:tcW w:w="1910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Наименование профессии (специальности), должности</w:t>
            </w:r>
          </w:p>
        </w:tc>
        <w:tc>
          <w:tcPr>
            <w:tcW w:w="2154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Профессионально-квалификационные требования</w:t>
            </w:r>
          </w:p>
        </w:tc>
        <w:tc>
          <w:tcPr>
            <w:tcW w:w="1995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Предоставляемые социальные гарантии</w:t>
            </w:r>
          </w:p>
        </w:tc>
      </w:tr>
      <w:tr w:rsidR="00C2275B" w:rsidRPr="003652DC" w:rsidTr="00F43C9F">
        <w:tc>
          <w:tcPr>
            <w:tcW w:w="439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1</w:t>
            </w:r>
          </w:p>
        </w:tc>
        <w:tc>
          <w:tcPr>
            <w:tcW w:w="1673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КГБУЗ «</w:t>
            </w:r>
            <w:proofErr w:type="spellStart"/>
            <w:r w:rsidRPr="003652DC">
              <w:rPr>
                <w:sz w:val="22"/>
                <w:szCs w:val="22"/>
              </w:rPr>
              <w:t>Алейская</w:t>
            </w:r>
            <w:proofErr w:type="spellEnd"/>
            <w:r w:rsidRPr="003652DC">
              <w:rPr>
                <w:sz w:val="22"/>
                <w:szCs w:val="22"/>
              </w:rPr>
              <w:t xml:space="preserve"> ЦРБ»</w:t>
            </w:r>
          </w:p>
        </w:tc>
        <w:tc>
          <w:tcPr>
            <w:tcW w:w="1399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 xml:space="preserve">Алтайский край, </w:t>
            </w:r>
            <w:proofErr w:type="spellStart"/>
            <w:r w:rsidRPr="003652DC">
              <w:rPr>
                <w:sz w:val="22"/>
                <w:szCs w:val="22"/>
              </w:rPr>
              <w:t>г.Алейск</w:t>
            </w:r>
            <w:proofErr w:type="spellEnd"/>
            <w:r w:rsidRPr="003652DC">
              <w:rPr>
                <w:sz w:val="22"/>
                <w:szCs w:val="22"/>
              </w:rPr>
              <w:t xml:space="preserve">, </w:t>
            </w:r>
            <w:proofErr w:type="spellStart"/>
            <w:r w:rsidRPr="003652DC">
              <w:rPr>
                <w:sz w:val="22"/>
                <w:szCs w:val="22"/>
              </w:rPr>
              <w:t>ул.Олешко</w:t>
            </w:r>
            <w:proofErr w:type="spellEnd"/>
            <w:r w:rsidRPr="003652DC">
              <w:rPr>
                <w:sz w:val="22"/>
                <w:szCs w:val="22"/>
              </w:rPr>
              <w:t>, д.30,</w:t>
            </w:r>
          </w:p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838553-66407</w:t>
            </w:r>
          </w:p>
        </w:tc>
        <w:tc>
          <w:tcPr>
            <w:tcW w:w="1910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1.Операционная медицинская сестра.</w:t>
            </w:r>
          </w:p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2.Фел</w:t>
            </w:r>
            <w:r>
              <w:rPr>
                <w:sz w:val="22"/>
                <w:szCs w:val="22"/>
              </w:rPr>
              <w:t>ьдшер скорой медицинской помощи,</w:t>
            </w:r>
          </w:p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3.Медицинская сестра палатная (постовая).</w:t>
            </w:r>
          </w:p>
          <w:p w:rsidR="00C2275B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sz w:val="22"/>
                <w:szCs w:val="22"/>
              </w:rPr>
              <w:t>4.Фельдшер</w:t>
            </w:r>
            <w:r>
              <w:rPr>
                <w:sz w:val="22"/>
                <w:szCs w:val="22"/>
              </w:rPr>
              <w:t>,</w:t>
            </w:r>
          </w:p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Медицинская сестра.</w:t>
            </w:r>
          </w:p>
        </w:tc>
        <w:tc>
          <w:tcPr>
            <w:tcW w:w="2154" w:type="dxa"/>
          </w:tcPr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  <w:r w:rsidRPr="003652DC">
              <w:rPr>
                <w:color w:val="1F1F1F"/>
                <w:sz w:val="22"/>
                <w:szCs w:val="22"/>
                <w:shd w:val="clear" w:color="auto" w:fill="FFFFFF"/>
              </w:rPr>
              <w:t>Среднее профессиональное образование по специальности "Лечебное дело", "Сестринское дело" и аккредитация специалиста по специальности "Сестринское дело", "Операционное дело", "Сестринское дело в педиатрии", «Скорая и неотложная помощь», без предъявления </w:t>
            </w:r>
            <w:r w:rsidRPr="003652DC">
              <w:rPr>
                <w:color w:val="040C28"/>
                <w:sz w:val="22"/>
                <w:szCs w:val="22"/>
              </w:rPr>
              <w:t>требований</w:t>
            </w:r>
            <w:r w:rsidRPr="003652DC">
              <w:rPr>
                <w:color w:val="1F1F1F"/>
                <w:sz w:val="22"/>
                <w:szCs w:val="22"/>
                <w:shd w:val="clear" w:color="auto" w:fill="FFFFFF"/>
              </w:rPr>
              <w:t> к стажу работы.</w:t>
            </w:r>
          </w:p>
        </w:tc>
        <w:tc>
          <w:tcPr>
            <w:tcW w:w="1995" w:type="dxa"/>
          </w:tcPr>
          <w:p w:rsidR="00C2275B" w:rsidRPr="003652DC" w:rsidRDefault="00C2275B" w:rsidP="00C2275B">
            <w:pPr>
              <w:numPr>
                <w:ilvl w:val="0"/>
                <w:numId w:val="1"/>
              </w:numPr>
              <w:shd w:val="clear" w:color="auto" w:fill="FFFFFF"/>
              <w:spacing w:after="52"/>
              <w:ind w:left="0"/>
              <w:rPr>
                <w:color w:val="1F1F1F"/>
                <w:sz w:val="22"/>
                <w:szCs w:val="22"/>
              </w:rPr>
            </w:pPr>
            <w:r w:rsidRPr="003652DC">
              <w:rPr>
                <w:color w:val="1F1F1F"/>
                <w:sz w:val="22"/>
                <w:szCs w:val="22"/>
              </w:rPr>
              <w:t>Премиальные и другие выплаты стимулирующего характера.</w:t>
            </w:r>
          </w:p>
          <w:p w:rsidR="00C2275B" w:rsidRPr="003652DC" w:rsidRDefault="00C2275B" w:rsidP="00C2275B">
            <w:pPr>
              <w:numPr>
                <w:ilvl w:val="0"/>
                <w:numId w:val="1"/>
              </w:numPr>
              <w:shd w:val="clear" w:color="auto" w:fill="FFFFFF"/>
              <w:spacing w:after="52"/>
              <w:ind w:left="0"/>
              <w:rPr>
                <w:color w:val="1F1F1F"/>
                <w:sz w:val="22"/>
                <w:szCs w:val="22"/>
              </w:rPr>
            </w:pPr>
            <w:r w:rsidRPr="003652DC">
              <w:rPr>
                <w:color w:val="1F1F1F"/>
                <w:sz w:val="22"/>
                <w:szCs w:val="22"/>
              </w:rPr>
              <w:t>Обязательное медицинское страхование.</w:t>
            </w:r>
          </w:p>
          <w:p w:rsidR="00C2275B" w:rsidRPr="003652DC" w:rsidRDefault="00C2275B" w:rsidP="00C2275B">
            <w:pPr>
              <w:numPr>
                <w:ilvl w:val="0"/>
                <w:numId w:val="1"/>
              </w:numPr>
              <w:shd w:val="clear" w:color="auto" w:fill="FFFFFF"/>
              <w:spacing w:after="52"/>
              <w:ind w:left="0"/>
              <w:rPr>
                <w:color w:val="1F1F1F"/>
                <w:sz w:val="22"/>
                <w:szCs w:val="22"/>
              </w:rPr>
            </w:pPr>
            <w:r w:rsidRPr="003652DC">
              <w:rPr>
                <w:color w:val="1F1F1F"/>
                <w:sz w:val="22"/>
                <w:szCs w:val="22"/>
              </w:rPr>
              <w:t>Оплата больничных листов в зависимости от страхового стажа.</w:t>
            </w:r>
          </w:p>
          <w:p w:rsidR="00C2275B" w:rsidRPr="003652DC" w:rsidRDefault="00C2275B" w:rsidP="00F43C9F">
            <w:pPr>
              <w:pStyle w:val="TableContents"/>
              <w:tabs>
                <w:tab w:val="left" w:pos="142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C2275B" w:rsidRDefault="00C2275B" w:rsidP="00C2275B">
      <w:pPr>
        <w:pStyle w:val="TableContents"/>
        <w:tabs>
          <w:tab w:val="left" w:pos="142"/>
        </w:tabs>
        <w:spacing w:line="360" w:lineRule="auto"/>
        <w:ind w:left="284" w:firstLine="653"/>
        <w:jc w:val="both"/>
        <w:rPr>
          <w:sz w:val="26"/>
          <w:szCs w:val="26"/>
        </w:rPr>
      </w:pPr>
    </w:p>
    <w:p w:rsidR="00C2275B" w:rsidRDefault="00C2275B" w:rsidP="00C2275B">
      <w:pPr>
        <w:ind w:firstLine="708"/>
        <w:rPr>
          <w:sz w:val="28"/>
          <w:szCs w:val="28"/>
        </w:rPr>
      </w:pPr>
    </w:p>
    <w:p w:rsidR="00C2275B" w:rsidRPr="003652DC" w:rsidRDefault="00C2275B" w:rsidP="00C2275B">
      <w:pPr>
        <w:ind w:firstLine="567"/>
        <w:jc w:val="both"/>
      </w:pPr>
      <w:r w:rsidRPr="003652DC">
        <w:t>Главный врач                                                                           В.Ю. Захаров</w:t>
      </w:r>
    </w:p>
    <w:p w:rsidR="00C2275B" w:rsidRPr="003652DC" w:rsidRDefault="00C2275B" w:rsidP="00C2275B"/>
    <w:p w:rsidR="00C2275B" w:rsidRDefault="00C2275B" w:rsidP="00C2275B">
      <w:pPr>
        <w:ind w:firstLine="708"/>
      </w:pPr>
    </w:p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Pr="003652DC" w:rsidRDefault="00C2275B" w:rsidP="00C2275B"/>
    <w:p w:rsidR="00C2275B" w:rsidRDefault="00C2275B" w:rsidP="00C2275B"/>
    <w:p w:rsidR="00C2275B" w:rsidRDefault="00C2275B" w:rsidP="00C2275B"/>
    <w:p w:rsidR="00C2275B" w:rsidRPr="003652DC" w:rsidRDefault="00C2275B" w:rsidP="00C2275B">
      <w:pPr>
        <w:rPr>
          <w:sz w:val="16"/>
          <w:szCs w:val="16"/>
        </w:rPr>
      </w:pPr>
    </w:p>
    <w:p w:rsidR="00C2275B" w:rsidRPr="003652DC" w:rsidRDefault="00C2275B" w:rsidP="00C2275B">
      <w:pPr>
        <w:rPr>
          <w:sz w:val="16"/>
          <w:szCs w:val="16"/>
        </w:rPr>
      </w:pPr>
      <w:r w:rsidRPr="003652DC">
        <w:rPr>
          <w:sz w:val="16"/>
          <w:szCs w:val="16"/>
        </w:rPr>
        <w:t>838553-66407</w:t>
      </w:r>
    </w:p>
    <w:p w:rsidR="00C2275B" w:rsidRDefault="00C2275B" w:rsidP="00C2275B">
      <w:pPr>
        <w:rPr>
          <w:sz w:val="16"/>
          <w:szCs w:val="16"/>
        </w:rPr>
      </w:pPr>
      <w:proofErr w:type="spellStart"/>
      <w:r w:rsidRPr="003652DC">
        <w:rPr>
          <w:sz w:val="16"/>
          <w:szCs w:val="16"/>
        </w:rPr>
        <w:t>Рудницкая</w:t>
      </w:r>
      <w:proofErr w:type="spellEnd"/>
      <w:r w:rsidRPr="003652DC">
        <w:rPr>
          <w:sz w:val="16"/>
          <w:szCs w:val="16"/>
        </w:rPr>
        <w:t xml:space="preserve"> Ольга Анатольевна</w:t>
      </w:r>
    </w:p>
    <w:p w:rsidR="00B81444" w:rsidRDefault="00B81444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B81444" w:rsidRPr="003652DC" w:rsidRDefault="00B81444" w:rsidP="00C2275B">
      <w:pPr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1D95ECBC" wp14:editId="1BA7B746">
            <wp:simplePos x="0" y="0"/>
            <wp:positionH relativeFrom="page">
              <wp:posOffset>110490</wp:posOffset>
            </wp:positionH>
            <wp:positionV relativeFrom="page">
              <wp:posOffset>31750</wp:posOffset>
            </wp:positionV>
            <wp:extent cx="7048500" cy="1004961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444" w:rsidRDefault="00B81444">
      <w:pPr>
        <w:spacing w:after="200" w:line="276" w:lineRule="auto"/>
      </w:pPr>
      <w:r>
        <w:br w:type="page"/>
      </w:r>
    </w:p>
    <w:p w:rsidR="00B81444" w:rsidRDefault="00B81444">
      <w:pPr>
        <w:spacing w:after="200" w:line="276" w:lineRule="auto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389F2FD" wp14:editId="6E3BC3A0">
            <wp:simplePos x="0" y="0"/>
            <wp:positionH relativeFrom="page">
              <wp:posOffset>11430</wp:posOffset>
            </wp:positionH>
            <wp:positionV relativeFrom="page">
              <wp:posOffset>-1270</wp:posOffset>
            </wp:positionV>
            <wp:extent cx="70485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1444" w:rsidRDefault="00B81444">
      <w:pPr>
        <w:spacing w:after="200" w:line="276" w:lineRule="auto"/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7BE944CF" wp14:editId="3F01AF5D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7528560" cy="10622043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860" cy="1062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81444" w:rsidRDefault="00B81444" w:rsidP="00B81444">
      <w:pPr>
        <w:spacing w:after="200" w:line="276" w:lineRule="auto"/>
        <w:ind w:left="-567"/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7ACDAA4A" wp14:editId="3F0AC202">
            <wp:simplePos x="0" y="0"/>
            <wp:positionH relativeFrom="page">
              <wp:posOffset>22860</wp:posOffset>
            </wp:positionH>
            <wp:positionV relativeFrom="page">
              <wp:posOffset>0</wp:posOffset>
            </wp:positionV>
            <wp:extent cx="7528377" cy="10668000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150" cy="1068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sz w:val="20"/>
        </w:rPr>
        <w:lastRenderedPageBreak/>
        <w:drawing>
          <wp:inline distT="0" distB="0" distL="0" distR="0" wp14:anchorId="0BD64248" wp14:editId="35B983D9">
            <wp:extent cx="6608578" cy="913559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82" cy="9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4" w:rsidRDefault="00B81444">
      <w:pPr>
        <w:spacing w:after="200" w:line="276" w:lineRule="auto"/>
      </w:pPr>
      <w:r>
        <w:br w:type="page"/>
      </w:r>
    </w:p>
    <w:p w:rsidR="00B81444" w:rsidRDefault="00B81444">
      <w:r>
        <w:rPr>
          <w:noProof/>
          <w:sz w:val="20"/>
        </w:rPr>
        <w:lastRenderedPageBreak/>
        <w:drawing>
          <wp:inline distT="0" distB="0" distL="0" distR="0" wp14:anchorId="2F986C11" wp14:editId="05769A14">
            <wp:extent cx="6120130" cy="8602804"/>
            <wp:effectExtent l="0" t="0" r="0" b="0"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4" w:rsidRDefault="00B81444">
      <w:pPr>
        <w:spacing w:after="200" w:line="276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"/>
        <w:gridCol w:w="1560"/>
        <w:gridCol w:w="1475"/>
        <w:gridCol w:w="1706"/>
        <w:gridCol w:w="1927"/>
        <w:gridCol w:w="2698"/>
      </w:tblGrid>
      <w:tr w:rsidR="00B81444" w:rsidRPr="0043295C" w:rsidTr="00132FA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95C" w:rsidRDefault="00B81444" w:rsidP="00132FAC">
            <w:pPr>
              <w:jc w:val="center"/>
              <w:rPr>
                <w:sz w:val="20"/>
                <w:szCs w:val="20"/>
              </w:rPr>
            </w:pPr>
            <w:r w:rsidRPr="0043295C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95C" w:rsidRDefault="00B81444" w:rsidP="00132FAC">
            <w:pPr>
              <w:jc w:val="center"/>
              <w:rPr>
                <w:sz w:val="20"/>
                <w:szCs w:val="20"/>
              </w:rPr>
            </w:pPr>
            <w:r w:rsidRPr="0043295C">
              <w:rPr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95C" w:rsidRDefault="00B81444" w:rsidP="00132FAC">
            <w:pPr>
              <w:jc w:val="center"/>
              <w:rPr>
                <w:sz w:val="20"/>
                <w:szCs w:val="20"/>
              </w:rPr>
            </w:pPr>
            <w:r w:rsidRPr="0043295C">
              <w:rPr>
                <w:sz w:val="20"/>
                <w:szCs w:val="20"/>
              </w:rPr>
              <w:t>Адрес, контактный телефон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95C" w:rsidRDefault="00B81444" w:rsidP="00132FAC">
            <w:pPr>
              <w:jc w:val="center"/>
              <w:rPr>
                <w:sz w:val="20"/>
                <w:szCs w:val="20"/>
              </w:rPr>
            </w:pPr>
            <w:r w:rsidRPr="0043295C">
              <w:rPr>
                <w:sz w:val="20"/>
                <w:szCs w:val="20"/>
              </w:rPr>
              <w:t>Наименовании профессии (специальности), должности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95C" w:rsidRDefault="00B81444" w:rsidP="00132FAC">
            <w:pPr>
              <w:jc w:val="center"/>
              <w:rPr>
                <w:sz w:val="20"/>
                <w:szCs w:val="20"/>
              </w:rPr>
            </w:pPr>
            <w:r w:rsidRPr="0043295C">
              <w:rPr>
                <w:sz w:val="20"/>
                <w:szCs w:val="20"/>
              </w:rPr>
              <w:t>Профессионально-квалификационные требования, необходимость дополнительного профессионального образования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95C" w:rsidRDefault="00B81444" w:rsidP="00132FAC">
            <w:pPr>
              <w:jc w:val="center"/>
              <w:rPr>
                <w:sz w:val="20"/>
                <w:szCs w:val="20"/>
              </w:rPr>
            </w:pPr>
            <w:r w:rsidRPr="0043295C">
              <w:rPr>
                <w:sz w:val="20"/>
                <w:szCs w:val="20"/>
              </w:rPr>
              <w:t>Предоставляемые социальные гарантии</w:t>
            </w:r>
          </w:p>
        </w:tc>
      </w:tr>
      <w:tr w:rsidR="00B81444" w:rsidRPr="00CF1874" w:rsidTr="00132FAC">
        <w:trPr>
          <w:trHeight w:val="19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rPr>
                <w:sz w:val="20"/>
                <w:szCs w:val="20"/>
              </w:rPr>
            </w:pPr>
            <w:r w:rsidRPr="008D0485">
              <w:rPr>
                <w:sz w:val="20"/>
                <w:szCs w:val="20"/>
              </w:rPr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КГБУЗ «</w:t>
            </w:r>
            <w:proofErr w:type="spellStart"/>
            <w:r>
              <w:rPr>
                <w:sz w:val="20"/>
                <w:szCs w:val="20"/>
              </w:rPr>
              <w:t>Шипуновская</w:t>
            </w:r>
            <w:proofErr w:type="spellEnd"/>
            <w:r>
              <w:rPr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432E13" w:rsidRDefault="00B81444" w:rsidP="00132FAC">
            <w:pPr>
              <w:rPr>
                <w:sz w:val="20"/>
                <w:szCs w:val="20"/>
              </w:rPr>
            </w:pPr>
            <w:r w:rsidRPr="00432E13">
              <w:rPr>
                <w:sz w:val="20"/>
                <w:szCs w:val="20"/>
              </w:rPr>
              <w:t xml:space="preserve">ул. Мамонтова, 103, </w:t>
            </w:r>
            <w:proofErr w:type="spellStart"/>
            <w:r w:rsidRPr="00432E13">
              <w:rPr>
                <w:sz w:val="20"/>
                <w:szCs w:val="20"/>
              </w:rPr>
              <w:t>с.Шипуново</w:t>
            </w:r>
            <w:proofErr w:type="spellEnd"/>
            <w:r w:rsidRPr="00432E13">
              <w:rPr>
                <w:sz w:val="20"/>
                <w:szCs w:val="20"/>
              </w:rPr>
              <w:t>,</w:t>
            </w:r>
          </w:p>
          <w:p w:rsidR="00B81444" w:rsidRDefault="00B81444" w:rsidP="00132FAC">
            <w:pPr>
              <w:rPr>
                <w:sz w:val="20"/>
                <w:szCs w:val="20"/>
              </w:rPr>
            </w:pPr>
            <w:proofErr w:type="spellStart"/>
            <w:r w:rsidRPr="00432E13">
              <w:rPr>
                <w:sz w:val="20"/>
                <w:szCs w:val="20"/>
              </w:rPr>
              <w:t>Шипуновский</w:t>
            </w:r>
            <w:proofErr w:type="spellEnd"/>
            <w:r w:rsidRPr="00432E13">
              <w:rPr>
                <w:sz w:val="20"/>
                <w:szCs w:val="20"/>
              </w:rPr>
              <w:t xml:space="preserve"> район, Алтайский край</w:t>
            </w:r>
            <w:r>
              <w:rPr>
                <w:sz w:val="20"/>
                <w:szCs w:val="20"/>
              </w:rPr>
              <w:t>,</w:t>
            </w:r>
          </w:p>
          <w:p w:rsidR="00B81444" w:rsidRPr="008D0485" w:rsidRDefault="00B81444" w:rsidP="00132F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 8(38550)22257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rPr>
                <w:sz w:val="20"/>
                <w:szCs w:val="20"/>
              </w:rPr>
            </w:pPr>
            <w:r w:rsidRPr="008D0485">
              <w:rPr>
                <w:sz w:val="20"/>
                <w:szCs w:val="20"/>
              </w:rPr>
              <w:t>Фельдшер скорой медицинской помощи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spacing w:line="259" w:lineRule="auto"/>
              <w:contextualSpacing/>
              <w:jc w:val="both"/>
              <w:rPr>
                <w:sz w:val="20"/>
                <w:szCs w:val="20"/>
              </w:rPr>
            </w:pPr>
            <w:r w:rsidRPr="008D0485">
              <w:rPr>
                <w:sz w:val="20"/>
                <w:szCs w:val="20"/>
              </w:rPr>
              <w:t xml:space="preserve">Среднее профессиональное образование по специальности </w:t>
            </w:r>
            <w:r>
              <w:rPr>
                <w:sz w:val="20"/>
                <w:szCs w:val="20"/>
              </w:rPr>
              <w:t>«</w:t>
            </w:r>
            <w:r w:rsidRPr="008D0485">
              <w:rPr>
                <w:sz w:val="20"/>
                <w:szCs w:val="20"/>
              </w:rPr>
              <w:t>Лечебное дело</w:t>
            </w:r>
            <w:r>
              <w:rPr>
                <w:sz w:val="20"/>
                <w:szCs w:val="20"/>
              </w:rPr>
              <w:t xml:space="preserve">», профессиональная переподготовка по специальности «Скорая и неотложная помощь», </w:t>
            </w:r>
            <w:r w:rsidRPr="004B6098">
              <w:rPr>
                <w:sz w:val="20"/>
                <w:szCs w:val="20"/>
              </w:rPr>
              <w:t>наличие действующего сертификата специалиста или свидетельств</w:t>
            </w:r>
            <w:r>
              <w:rPr>
                <w:sz w:val="20"/>
                <w:szCs w:val="20"/>
              </w:rPr>
              <w:t>а</w:t>
            </w:r>
            <w:r w:rsidRPr="004B6098">
              <w:rPr>
                <w:sz w:val="20"/>
                <w:szCs w:val="20"/>
              </w:rPr>
              <w:t xml:space="preserve"> об аккредитации специалиста по специальности </w:t>
            </w:r>
            <w:r>
              <w:rPr>
                <w:sz w:val="20"/>
                <w:szCs w:val="20"/>
              </w:rPr>
              <w:t>«</w:t>
            </w:r>
            <w:r w:rsidRPr="004B6098">
              <w:rPr>
                <w:sz w:val="20"/>
                <w:szCs w:val="20"/>
              </w:rPr>
              <w:t>Скорая и неотложная помощь</w:t>
            </w:r>
            <w:r>
              <w:rPr>
                <w:sz w:val="20"/>
                <w:szCs w:val="20"/>
              </w:rPr>
              <w:t xml:space="preserve">», </w:t>
            </w:r>
            <w:r w:rsidRPr="008D0485">
              <w:rPr>
                <w:sz w:val="20"/>
                <w:szCs w:val="20"/>
              </w:rPr>
              <w:t>без предъявления требований к стажу работы.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B7E43" w:rsidRDefault="00B81444" w:rsidP="00132FAC">
            <w:pPr>
              <w:jc w:val="both"/>
              <w:rPr>
                <w:b/>
              </w:rPr>
            </w:pPr>
            <w:r w:rsidRPr="008B7E43">
              <w:rPr>
                <w:b/>
              </w:rPr>
              <w:t>Условия труда: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заработная плата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000 руб.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2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      в том числе: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оклад с учетом повышающего коэффициента за работу в сельской местности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10150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 рублей;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 выплаты за работу с вредными условиями труда (согласно СОУТ) 4% 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выплаты за стаж непрерывной работы: свыше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5-ти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%, свыше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-ти лет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выплаты за наличие квалификационной категории: вторую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%, первую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%, высшую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proofErr w:type="gramStart"/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% .</w:t>
            </w:r>
            <w:proofErr w:type="gramEnd"/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районный коэффициент – 25%.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стимулирующие выплаты за качество выполняемых работ;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выплаты за ДВН;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доплаты за увеличение объема работ;</w:t>
            </w:r>
          </w:p>
          <w:p w:rsidR="00B81444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единовременные выплаты к юбилейным датам;</w:t>
            </w:r>
          </w:p>
          <w:p w:rsidR="00B81444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квартальные премии;</w:t>
            </w:r>
          </w:p>
          <w:p w:rsidR="00B81444" w:rsidRDefault="00B81444" w:rsidP="00132FAC">
            <w:pPr>
              <w:pStyle w:val="1"/>
              <w:spacing w:after="0"/>
              <w:ind w:left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>- ежемесячные выплаты отдельным категориям медицинских работников (за первы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три</w:t>
            </w: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 xml:space="preserve"> работы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>000 рублей в месяц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>ежемесячн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 xml:space="preserve"> выплат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 xml:space="preserve"> некоторым категориям медицинских работников государственных медучреждений (постановление Правительства РФ от 31 декабря 2022 г. № 2568)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участие в программе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Сельский фельдшер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» с единовременной выплатой в размере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750 тыс. 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рублей;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график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сменный;</w:t>
            </w:r>
          </w:p>
          <w:p w:rsidR="00B81444" w:rsidRDefault="00B81444" w:rsidP="00B81444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04A">
              <w:rPr>
                <w:rFonts w:ascii="Times New Roman" w:hAnsi="Times New Roman"/>
                <w:sz w:val="20"/>
                <w:szCs w:val="20"/>
              </w:rPr>
              <w:t>ежемесячная денежная выплата, заменяющая льготы по оплате жилищно-коммунальных услуг (в виде фиксированной суммы);</w:t>
            </w:r>
          </w:p>
          <w:p w:rsidR="00B81444" w:rsidRPr="00CF1874" w:rsidRDefault="00B81444" w:rsidP="00B8144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2D98">
              <w:rPr>
                <w:rFonts w:ascii="Times New Roman" w:hAnsi="Times New Roman"/>
                <w:sz w:val="20"/>
                <w:szCs w:val="20"/>
              </w:rPr>
              <w:t>предоставление всех мер социальной поддержки; бесплатное обучение; сотрудникам с детьми – внеочередное предоставление мест в детских садах; санаторно-курортное лечение сотрудников; предоставление муниципального жилья; компенсация найма жилья;</w:t>
            </w:r>
            <w:r w:rsidRPr="00CF2D98"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ежегодный дополнительный отпуск;</w:t>
            </w:r>
            <w:r w:rsidRPr="00CF2D98">
              <w:rPr>
                <w:rFonts w:ascii="Times New Roman" w:hAnsi="Times New Roman"/>
                <w:sz w:val="20"/>
                <w:szCs w:val="20"/>
              </w:rPr>
              <w:t xml:space="preserve"> программа наставничества; доброжелательный коллектив; возможности профессионального развития и роста.</w:t>
            </w:r>
          </w:p>
        </w:tc>
      </w:tr>
      <w:tr w:rsidR="00B81444" w:rsidRPr="00CF1874" w:rsidTr="00132FA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rPr>
                <w:sz w:val="20"/>
                <w:szCs w:val="20"/>
              </w:rPr>
            </w:pPr>
            <w:r w:rsidRPr="008D048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rPr>
                <w:sz w:val="20"/>
                <w:szCs w:val="20"/>
              </w:rPr>
            </w:pPr>
            <w:r w:rsidRPr="008D0485">
              <w:rPr>
                <w:sz w:val="20"/>
                <w:szCs w:val="20"/>
              </w:rPr>
              <w:t xml:space="preserve">Заведующий </w:t>
            </w:r>
            <w:r>
              <w:rPr>
                <w:sz w:val="20"/>
                <w:szCs w:val="20"/>
              </w:rPr>
              <w:t>фельдшерско</w:t>
            </w:r>
            <w:r w:rsidRPr="008D048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акушерским пунктом - </w:t>
            </w:r>
            <w:r w:rsidRPr="008D0485">
              <w:rPr>
                <w:sz w:val="20"/>
                <w:szCs w:val="20"/>
              </w:rPr>
              <w:t>фельдшер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D0485" w:rsidRDefault="00B81444" w:rsidP="00132FAC">
            <w:pPr>
              <w:jc w:val="both"/>
              <w:rPr>
                <w:sz w:val="20"/>
                <w:szCs w:val="20"/>
              </w:rPr>
            </w:pPr>
            <w:r w:rsidRPr="008D0485">
              <w:rPr>
                <w:sz w:val="20"/>
                <w:szCs w:val="20"/>
              </w:rPr>
              <w:t xml:space="preserve">Среднее профессиональное образование по специальности </w:t>
            </w:r>
            <w:r>
              <w:rPr>
                <w:sz w:val="20"/>
                <w:szCs w:val="20"/>
              </w:rPr>
              <w:t>«</w:t>
            </w:r>
            <w:r w:rsidRPr="008D0485">
              <w:rPr>
                <w:sz w:val="20"/>
                <w:szCs w:val="20"/>
              </w:rPr>
              <w:t>Лечебное дело</w:t>
            </w:r>
            <w:r>
              <w:rPr>
                <w:sz w:val="20"/>
                <w:szCs w:val="20"/>
              </w:rPr>
              <w:t xml:space="preserve">», </w:t>
            </w:r>
            <w:r w:rsidRPr="004B6098">
              <w:rPr>
                <w:sz w:val="20"/>
                <w:szCs w:val="20"/>
              </w:rPr>
              <w:t>наличие действующего сертификата специалиста или свидетельств</w:t>
            </w:r>
            <w:r>
              <w:rPr>
                <w:sz w:val="20"/>
                <w:szCs w:val="20"/>
              </w:rPr>
              <w:t>а</w:t>
            </w:r>
            <w:r w:rsidRPr="004B6098">
              <w:rPr>
                <w:sz w:val="20"/>
                <w:szCs w:val="20"/>
              </w:rPr>
              <w:t xml:space="preserve"> об аккредитации специалиста по специальности </w:t>
            </w:r>
            <w:r>
              <w:rPr>
                <w:sz w:val="20"/>
                <w:szCs w:val="20"/>
              </w:rPr>
              <w:t xml:space="preserve">«Лечебное дело», </w:t>
            </w:r>
            <w:r w:rsidRPr="008D0485">
              <w:rPr>
                <w:sz w:val="20"/>
                <w:szCs w:val="20"/>
              </w:rPr>
              <w:t>без предъявления требований к стажу работы.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4" w:rsidRPr="008B7E43" w:rsidRDefault="00B81444" w:rsidP="00132FAC">
            <w:pPr>
              <w:jc w:val="both"/>
              <w:rPr>
                <w:b/>
              </w:rPr>
            </w:pPr>
            <w:r w:rsidRPr="008B7E43">
              <w:rPr>
                <w:b/>
              </w:rPr>
              <w:t>Условия труда: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заработная плата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000 руб.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2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      в том числе: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оклад с учетом повышающего коэффициента за работу в сельской местности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11115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 рублей;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 выплаты за работу с вредными условиями труда (согласно СОУТ) 4% 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выплаты за стаж непрерывной работы: свыше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5-ти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%, свыше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-ти лет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- выплаты за наличие квалификационной категории: вторую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%, первую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%, высшую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proofErr w:type="gramStart"/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% .</w:t>
            </w:r>
            <w:proofErr w:type="gramEnd"/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районный коэффициент – 25%.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стимулирующие выплаты за качество выполняемых работ;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выплаты за ДВН;</w:t>
            </w:r>
          </w:p>
          <w:p w:rsidR="00B81444" w:rsidRPr="00E5583B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доплаты за увеличение объема работ;</w:t>
            </w:r>
          </w:p>
          <w:p w:rsidR="00B81444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- единовременные выплаты к юбилейным датам;</w:t>
            </w:r>
          </w:p>
          <w:p w:rsidR="00B81444" w:rsidRDefault="00B81444" w:rsidP="00132FAC">
            <w:pPr>
              <w:pStyle w:val="1"/>
              <w:spacing w:after="0"/>
              <w:ind w:left="142" w:firstLine="5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квартальные премии;</w:t>
            </w:r>
          </w:p>
          <w:p w:rsidR="00B81444" w:rsidRDefault="00B81444" w:rsidP="00132FAC">
            <w:pPr>
              <w:pStyle w:val="1"/>
              <w:spacing w:after="0"/>
              <w:ind w:left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>- ежемесячные выплаты отдельным категориям медицинских работников (за первы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три</w:t>
            </w: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 xml:space="preserve"> работы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90D9F">
              <w:rPr>
                <w:rFonts w:ascii="Times New Roman" w:hAnsi="Times New Roman" w:cs="Times New Roman"/>
                <w:sz w:val="20"/>
                <w:szCs w:val="20"/>
              </w:rPr>
              <w:t>000 рублей в месяц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>ежемесячн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 xml:space="preserve"> выплат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67815">
              <w:rPr>
                <w:rFonts w:ascii="Times New Roman" w:hAnsi="Times New Roman" w:cs="Times New Roman"/>
                <w:sz w:val="20"/>
                <w:szCs w:val="20"/>
              </w:rPr>
              <w:t xml:space="preserve"> некоторым категориям медицинских работников государственных медучреждений (постановление Правительства РФ от 31 декабря 2022 г. № 2568)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81444" w:rsidRPr="00E5583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участие в программе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Сельский фельдшер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 xml:space="preserve">» с единовременной выплатой в размере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750 тыс. </w:t>
            </w: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рублей;</w:t>
            </w:r>
          </w:p>
          <w:p w:rsidR="00B81444" w:rsidRPr="00BA642B" w:rsidRDefault="00B81444" w:rsidP="00B81444">
            <w:pPr>
              <w:pStyle w:val="1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83B">
              <w:rPr>
                <w:rFonts w:ascii="Times New Roman" w:hAnsi="Times New Roman" w:cs="Times New Roman"/>
                <w:sz w:val="20"/>
                <w:szCs w:val="20"/>
              </w:rPr>
              <w:t>график работы 5/2: с 08.00 до 16.12, обед с 13.00 до 14.00</w:t>
            </w:r>
            <w:r w:rsidRPr="00BA642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81444" w:rsidRDefault="00B81444" w:rsidP="00B81444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04A">
              <w:rPr>
                <w:rFonts w:ascii="Times New Roman" w:hAnsi="Times New Roman"/>
                <w:sz w:val="20"/>
                <w:szCs w:val="20"/>
              </w:rPr>
              <w:t>ежемесячная денежная выплата, заменяющая льготы по оплате жилищно-коммунальных услуг (в виде фиксированной суммы);</w:t>
            </w:r>
          </w:p>
          <w:p w:rsidR="00B81444" w:rsidRPr="00CF1874" w:rsidRDefault="00B81444" w:rsidP="00B8144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2D98">
              <w:rPr>
                <w:rFonts w:ascii="Times New Roman" w:hAnsi="Times New Roman"/>
                <w:sz w:val="20"/>
                <w:szCs w:val="20"/>
              </w:rPr>
              <w:t xml:space="preserve">предоставление всех мер социальной </w:t>
            </w:r>
            <w:r w:rsidRPr="00CF2D98">
              <w:rPr>
                <w:rFonts w:ascii="Times New Roman" w:hAnsi="Times New Roman"/>
                <w:sz w:val="20"/>
                <w:szCs w:val="20"/>
              </w:rPr>
              <w:lastRenderedPageBreak/>
              <w:t>поддержки; бесплатное обучение; сотрудникам с детьми – внеочередное предоставление мест в детских садах; санаторно-курортное лечение сотрудников; предоставление муниципального жилья; компенсация найма жилья;</w:t>
            </w:r>
            <w:r w:rsidRPr="00CF2D98"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ежегодный дополнительный отпуск;</w:t>
            </w:r>
            <w:r w:rsidRPr="00CF2D98">
              <w:rPr>
                <w:rFonts w:ascii="Times New Roman" w:hAnsi="Times New Roman"/>
                <w:sz w:val="20"/>
                <w:szCs w:val="20"/>
              </w:rPr>
              <w:t xml:space="preserve"> программа наставничества; доброжелательный коллектив; возможности профессионального развития и роста.</w:t>
            </w:r>
          </w:p>
        </w:tc>
      </w:tr>
    </w:tbl>
    <w:p w:rsidR="00B81444" w:rsidRDefault="00B81444">
      <w:pPr>
        <w:spacing w:after="200" w:line="276" w:lineRule="auto"/>
      </w:pPr>
      <w:r>
        <w:lastRenderedPageBreak/>
        <w:br w:type="page"/>
      </w:r>
      <w:r>
        <w:rPr>
          <w:noProof/>
          <w:sz w:val="20"/>
        </w:rPr>
        <w:lastRenderedPageBreak/>
        <w:drawing>
          <wp:inline distT="0" distB="0" distL="0" distR="0" wp14:anchorId="0B1803D1" wp14:editId="335718A8">
            <wp:extent cx="6120130" cy="8709818"/>
            <wp:effectExtent l="0" t="0" r="0" b="0"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1444" w:rsidRDefault="008F51C0">
      <w:pPr>
        <w:spacing w:after="200" w:line="276" w:lineRule="auto"/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69D18B0E" wp14:editId="26D074ED">
            <wp:simplePos x="0" y="0"/>
            <wp:positionH relativeFrom="page">
              <wp:posOffset>-11430</wp:posOffset>
            </wp:positionH>
            <wp:positionV relativeFrom="page">
              <wp:posOffset>-1270</wp:posOffset>
            </wp:positionV>
            <wp:extent cx="7562088" cy="10689336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1C0" w:rsidRDefault="008F51C0">
      <w:pPr>
        <w:spacing w:after="200" w:line="276" w:lineRule="auto"/>
      </w:pPr>
      <w:r>
        <w:br w:type="page"/>
      </w:r>
    </w:p>
    <w:p w:rsidR="008F51C0" w:rsidRDefault="008F51C0" w:rsidP="008F51C0">
      <w:pPr>
        <w:tabs>
          <w:tab w:val="left" w:pos="2760"/>
        </w:tabs>
        <w:spacing w:after="200" w:line="276" w:lineRule="auto"/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215DE917" wp14:editId="2AC3D420">
            <wp:simplePos x="0" y="0"/>
            <wp:positionH relativeFrom="page">
              <wp:posOffset>34290</wp:posOffset>
            </wp:positionH>
            <wp:positionV relativeFrom="page">
              <wp:posOffset>-1270</wp:posOffset>
            </wp:positionV>
            <wp:extent cx="7479792" cy="10652506"/>
            <wp:effectExtent l="0" t="0" r="0" b="0"/>
            <wp:wrapNone/>
            <wp:docPr id="1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5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8F51C0" w:rsidRDefault="008F51C0">
      <w:pPr>
        <w:spacing w:after="200" w:line="276" w:lineRule="auto"/>
      </w:pPr>
      <w:r w:rsidRPr="008F51C0">
        <w:br w:type="page"/>
      </w:r>
      <w:r>
        <w:rPr>
          <w:noProof/>
          <w:sz w:val="20"/>
        </w:rPr>
        <w:lastRenderedPageBreak/>
        <w:drawing>
          <wp:inline distT="0" distB="0" distL="0" distR="0" wp14:anchorId="79C95C7C" wp14:editId="3CEDFEA1">
            <wp:extent cx="6120130" cy="8633024"/>
            <wp:effectExtent l="0" t="0" r="0" b="0"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C0" w:rsidRDefault="008F51C0">
      <w:pPr>
        <w:spacing w:after="200" w:line="276" w:lineRule="auto"/>
      </w:pPr>
      <w:r>
        <w:br w:type="page"/>
      </w:r>
    </w:p>
    <w:p w:rsidR="008F51C0" w:rsidRDefault="008F51C0">
      <w:pPr>
        <w:spacing w:after="200" w:line="276" w:lineRule="auto"/>
      </w:pPr>
      <w:r>
        <w:rPr>
          <w:noProof/>
        </w:rPr>
        <w:lastRenderedPageBreak/>
        <w:pict>
          <v:group id="_x0000_s1026" style="position:absolute;margin-left:4.8pt;margin-top:-12.6pt;width:604.55pt;height:848.4pt;z-index:-251645952;mso-position-horizontal-relative:page;mso-position-vertical-relative:page" coordsize="12091,169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2091;height:16968">
              <v:imagedata r:id="rId16" o:title=""/>
            </v:shape>
            <v:shape id="_x0000_s1028" type="#_x0000_t75" style="position:absolute;left:4406;top:4142;width:711;height:365">
              <v:imagedata r:id="rId17" o:title=""/>
            </v:shape>
            <v:shape id="_x0000_s1029" type="#_x0000_t75" style="position:absolute;left:2275;top:11395;width:2170;height:2151">
              <v:imagedata r:id="rId18" o:title=""/>
            </v:shape>
            <v:shape id="_x0000_s1030" type="#_x0000_t75" style="position:absolute;left:5808;top:11443;width:2314;height:1287">
              <v:imagedata r:id="rId19" o:title=""/>
            </v:shape>
            <w10:wrap anchorx="page" anchory="page"/>
          </v:group>
        </w:pict>
      </w:r>
      <w:r>
        <w:br w:type="page"/>
      </w:r>
    </w:p>
    <w:p w:rsidR="00A14569" w:rsidRDefault="008F51C0">
      <w:r>
        <w:rPr>
          <w:noProof/>
          <w:sz w:val="20"/>
        </w:rPr>
        <w:lastRenderedPageBreak/>
        <w:drawing>
          <wp:inline distT="0" distB="0" distL="0" distR="0" wp14:anchorId="72B83709" wp14:editId="20244B1C">
            <wp:extent cx="6120130" cy="8709748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569" w:rsidSect="00B259E5">
      <w:pgSz w:w="11906" w:h="16838"/>
      <w:pgMar w:top="899" w:right="1134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943"/>
    <w:multiLevelType w:val="hybridMultilevel"/>
    <w:tmpl w:val="89224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C4962"/>
    <w:multiLevelType w:val="multilevel"/>
    <w:tmpl w:val="1666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275B"/>
    <w:rsid w:val="008F51C0"/>
    <w:rsid w:val="00A14569"/>
    <w:rsid w:val="00B81444"/>
    <w:rsid w:val="00C2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CBA41F5"/>
  <w15:docId w15:val="{082ED3F3-4EA0-4CB9-93C7-B6AECCA9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7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C2275B"/>
    <w:pPr>
      <w:widowControl w:val="0"/>
      <w:suppressLineNumbers/>
      <w:suppressAutoHyphens/>
    </w:pPr>
    <w:rPr>
      <w:lang w:eastAsia="zh-CN"/>
    </w:rPr>
  </w:style>
  <w:style w:type="table" w:styleId="a3">
    <w:name w:val="Table Grid"/>
    <w:basedOn w:val="a1"/>
    <w:uiPriority w:val="59"/>
    <w:rsid w:val="00C227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81444"/>
    <w:pPr>
      <w:spacing w:after="160" w:line="259" w:lineRule="auto"/>
      <w:ind w:left="720"/>
      <w:contextualSpacing/>
    </w:pPr>
    <w:rPr>
      <w:rFonts w:ascii="Arial" w:hAnsi="Arial" w:cs="Arial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814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aleycrb@zdravalt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Admin</cp:lastModifiedBy>
  <cp:revision>2</cp:revision>
  <dcterms:created xsi:type="dcterms:W3CDTF">2024-09-27T06:39:00Z</dcterms:created>
  <dcterms:modified xsi:type="dcterms:W3CDTF">2024-10-03T16:01:00Z</dcterms:modified>
</cp:coreProperties>
</file>