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01" w:rsidRDefault="001C0D01" w:rsidP="00EC7FFD">
      <w:pPr>
        <w:pStyle w:val="a5"/>
        <w:rPr>
          <w:sz w:val="20"/>
        </w:rPr>
      </w:pPr>
    </w:p>
    <w:p w:rsidR="001C0D01" w:rsidRDefault="001C0D01" w:rsidP="001C0D01">
      <w:pPr>
        <w:pStyle w:val="a5"/>
        <w:ind w:firstLine="7655"/>
        <w:jc w:val="left"/>
        <w:rPr>
          <w:b w:val="0"/>
          <w:sz w:val="22"/>
          <w:szCs w:val="22"/>
        </w:rPr>
      </w:pPr>
      <w:r>
        <w:rPr>
          <w:b w:val="0"/>
          <w:sz w:val="22"/>
          <w:szCs w:val="22"/>
        </w:rPr>
        <w:t xml:space="preserve">Приложение № 2 </w:t>
      </w:r>
    </w:p>
    <w:p w:rsidR="001C0D01" w:rsidRDefault="001C0D01" w:rsidP="001C0D01">
      <w:pPr>
        <w:pStyle w:val="a5"/>
        <w:ind w:firstLine="7655"/>
        <w:jc w:val="left"/>
        <w:rPr>
          <w:sz w:val="20"/>
        </w:rPr>
      </w:pPr>
      <w:r>
        <w:rPr>
          <w:b w:val="0"/>
          <w:sz w:val="22"/>
          <w:szCs w:val="22"/>
        </w:rPr>
        <w:t>к приказу № 241 от 21.05.2024</w:t>
      </w:r>
    </w:p>
    <w:p w:rsidR="001024D4" w:rsidRPr="00D719A9" w:rsidRDefault="001024D4" w:rsidP="00EC7FFD">
      <w:pPr>
        <w:pStyle w:val="a5"/>
        <w:rPr>
          <w:color w:val="FF0000"/>
          <w:sz w:val="20"/>
        </w:rPr>
      </w:pPr>
      <w:r w:rsidRPr="00D719A9">
        <w:rPr>
          <w:sz w:val="20"/>
        </w:rPr>
        <w:t>ДОГОВОР №__</w:t>
      </w:r>
    </w:p>
    <w:p w:rsidR="001024D4" w:rsidRPr="00D719A9" w:rsidRDefault="001024D4" w:rsidP="00EC7FFD">
      <w:pPr>
        <w:jc w:val="center"/>
        <w:rPr>
          <w:sz w:val="20"/>
        </w:rPr>
      </w:pPr>
      <w:r w:rsidRPr="00D719A9">
        <w:rPr>
          <w:sz w:val="20"/>
        </w:rPr>
        <w:t xml:space="preserve">Оказания платных образовательных услуг </w:t>
      </w:r>
    </w:p>
    <w:p w:rsidR="001024D4" w:rsidRPr="00D719A9" w:rsidRDefault="001024D4" w:rsidP="00EC7FFD">
      <w:pPr>
        <w:jc w:val="center"/>
        <w:rPr>
          <w:sz w:val="20"/>
        </w:rPr>
      </w:pPr>
      <w:r w:rsidRPr="00D719A9">
        <w:rPr>
          <w:sz w:val="20"/>
        </w:rPr>
        <w:t xml:space="preserve">по программам подготовки специалистов среднего медицинского персонала </w:t>
      </w:r>
    </w:p>
    <w:p w:rsidR="001024D4" w:rsidRPr="00D719A9" w:rsidRDefault="001024D4" w:rsidP="00EC7FFD">
      <w:pPr>
        <w:jc w:val="center"/>
        <w:rPr>
          <w:sz w:val="20"/>
        </w:rPr>
      </w:pPr>
      <w:r w:rsidRPr="00D719A9">
        <w:rPr>
          <w:sz w:val="20"/>
        </w:rPr>
        <w:t>в</w:t>
      </w:r>
      <w:r>
        <w:rPr>
          <w:sz w:val="20"/>
        </w:rPr>
        <w:t xml:space="preserve"> </w:t>
      </w:r>
      <w:r w:rsidRPr="00D719A9">
        <w:rPr>
          <w:sz w:val="20"/>
        </w:rPr>
        <w:t>КГБПОУ “Рубцовский медицинский колледж” с возмещением расходов на обучение</w:t>
      </w:r>
    </w:p>
    <w:p w:rsidR="001024D4" w:rsidRPr="00D719A9" w:rsidRDefault="001024D4" w:rsidP="00EC7FFD">
      <w:pPr>
        <w:jc w:val="both"/>
        <w:rPr>
          <w:sz w:val="20"/>
        </w:rPr>
      </w:pPr>
    </w:p>
    <w:p w:rsidR="001024D4" w:rsidRPr="00D719A9" w:rsidRDefault="001024D4" w:rsidP="00D719A9">
      <w:pPr>
        <w:tabs>
          <w:tab w:val="left" w:pos="8222"/>
        </w:tabs>
        <w:ind w:firstLine="567"/>
        <w:jc w:val="both"/>
        <w:rPr>
          <w:sz w:val="20"/>
        </w:rPr>
      </w:pPr>
      <w:r w:rsidRPr="00D719A9">
        <w:rPr>
          <w:sz w:val="20"/>
        </w:rPr>
        <w:t>г. Рубцовск</w:t>
      </w:r>
      <w:r w:rsidRPr="00D719A9">
        <w:rPr>
          <w:sz w:val="20"/>
        </w:rPr>
        <w:tab/>
        <w:t>__________202_г.</w:t>
      </w:r>
    </w:p>
    <w:p w:rsidR="001024D4" w:rsidRPr="00D719A9" w:rsidRDefault="001024D4" w:rsidP="00E01ABF">
      <w:pPr>
        <w:shd w:val="clear" w:color="auto" w:fill="FFFFFF"/>
        <w:tabs>
          <w:tab w:val="left" w:pos="709"/>
        </w:tabs>
        <w:jc w:val="both"/>
        <w:rPr>
          <w:b/>
          <w:sz w:val="20"/>
        </w:rPr>
      </w:pPr>
      <w:r w:rsidRPr="00D719A9">
        <w:rPr>
          <w:b/>
          <w:sz w:val="20"/>
        </w:rPr>
        <w:tab/>
      </w:r>
    </w:p>
    <w:p w:rsidR="001024D4" w:rsidRPr="00D719A9" w:rsidRDefault="001024D4" w:rsidP="00D719A9">
      <w:pPr>
        <w:shd w:val="clear" w:color="auto" w:fill="FFFFFF"/>
        <w:ind w:firstLine="567"/>
        <w:jc w:val="both"/>
        <w:rPr>
          <w:sz w:val="20"/>
        </w:rPr>
      </w:pPr>
      <w:r w:rsidRPr="00D719A9">
        <w:rPr>
          <w:b/>
          <w:sz w:val="20"/>
        </w:rPr>
        <w:t>Краевое государственное бюджетное профессиональное образовательное учреждение «Рубцовский медицинский колледж»</w:t>
      </w:r>
      <w:r w:rsidRPr="00D719A9">
        <w:rPr>
          <w:sz w:val="20"/>
        </w:rPr>
        <w:t>(далее Колледж),осуществляющее образовательную деятельность  на основании лицензии регистрационный № 308 серия 22Л01 № 0002135, выданной Главным Управлением образования и молодежной политики Алтайского края 29 июня 2016 года</w:t>
      </w:r>
      <w:r w:rsidRPr="00D719A9">
        <w:rPr>
          <w:color w:val="000000"/>
          <w:spacing w:val="11"/>
          <w:sz w:val="20"/>
        </w:rPr>
        <w:t xml:space="preserve">, </w:t>
      </w:r>
      <w:r w:rsidRPr="00D719A9">
        <w:rPr>
          <w:sz w:val="20"/>
        </w:rPr>
        <w:t xml:space="preserve">свидетельства о государственной  аккредитации регистрационный № 317, серия 22А01 № 0000514, выданной Главным Управлением образования и молодежной политики Алтайского края </w:t>
      </w:r>
      <w:r w:rsidRPr="00123B1A">
        <w:rPr>
          <w:sz w:val="20"/>
        </w:rPr>
        <w:t>04.06.2014 года сроком до 04 июня 2020 года,</w:t>
      </w:r>
      <w:r w:rsidRPr="00D719A9">
        <w:rPr>
          <w:sz w:val="20"/>
        </w:rPr>
        <w:t xml:space="preserve"> именуемое в дальнейшем</w:t>
      </w:r>
      <w:r>
        <w:rPr>
          <w:sz w:val="20"/>
        </w:rPr>
        <w:t xml:space="preserve"> </w:t>
      </w:r>
      <w:r w:rsidRPr="00D719A9">
        <w:rPr>
          <w:b/>
          <w:sz w:val="20"/>
        </w:rPr>
        <w:t>"Исполнитель"</w:t>
      </w:r>
      <w:r w:rsidRPr="00D719A9">
        <w:rPr>
          <w:sz w:val="20"/>
        </w:rPr>
        <w:t>, в лице директора Кравцовой Виктории Викторовны , действующего на основании Устава с одной стороны,</w:t>
      </w:r>
    </w:p>
    <w:p w:rsidR="001024D4" w:rsidRPr="00D719A9" w:rsidRDefault="001024D4" w:rsidP="00D719A9">
      <w:pPr>
        <w:shd w:val="clear" w:color="auto" w:fill="FFFFFF"/>
        <w:ind w:firstLine="567"/>
        <w:jc w:val="both"/>
        <w:rPr>
          <w:color w:val="000000"/>
          <w:sz w:val="20"/>
        </w:rPr>
      </w:pPr>
      <w:r w:rsidRPr="00D719A9">
        <w:rPr>
          <w:sz w:val="20"/>
        </w:rPr>
        <w:t>и ___________________________________________</w:t>
      </w:r>
      <w:r w:rsidRPr="00D719A9">
        <w:rPr>
          <w:b/>
          <w:spacing w:val="2"/>
          <w:sz w:val="20"/>
        </w:rPr>
        <w:t xml:space="preserve">, </w:t>
      </w:r>
      <w:r w:rsidRPr="00D719A9">
        <w:rPr>
          <w:color w:val="000000"/>
          <w:sz w:val="20"/>
        </w:rPr>
        <w:t xml:space="preserve">именуемый(-ая) в дальнейшем </w:t>
      </w:r>
      <w:r w:rsidRPr="00D719A9">
        <w:rPr>
          <w:b/>
          <w:bCs/>
          <w:color w:val="000000"/>
          <w:sz w:val="20"/>
        </w:rPr>
        <w:t>«Заказчик»</w:t>
      </w:r>
      <w:r w:rsidRPr="00D719A9">
        <w:rPr>
          <w:color w:val="000000"/>
          <w:sz w:val="20"/>
        </w:rPr>
        <w:t xml:space="preserve">, с другой стороны, </w:t>
      </w:r>
    </w:p>
    <w:p w:rsidR="001024D4" w:rsidRPr="00D719A9" w:rsidRDefault="001024D4" w:rsidP="00D719A9">
      <w:pPr>
        <w:pStyle w:val="ad"/>
        <w:ind w:firstLine="567"/>
      </w:pPr>
      <w:r w:rsidRPr="00D719A9">
        <w:rPr>
          <w:sz w:val="20"/>
        </w:rPr>
        <w:t>и ___________________________________________</w:t>
      </w:r>
      <w:r w:rsidRPr="00D719A9">
        <w:rPr>
          <w:b/>
          <w:spacing w:val="2"/>
          <w:sz w:val="20"/>
        </w:rPr>
        <w:t xml:space="preserve">, </w:t>
      </w:r>
      <w:r w:rsidRPr="00D719A9">
        <w:rPr>
          <w:sz w:val="20"/>
        </w:rPr>
        <w:t xml:space="preserve">именуемый(-ая) в дальнейшем </w:t>
      </w:r>
      <w:r w:rsidRPr="00D719A9">
        <w:rPr>
          <w:b/>
          <w:bCs/>
          <w:sz w:val="20"/>
        </w:rPr>
        <w:t>«Обучающийся»</w:t>
      </w:r>
      <w:r w:rsidRPr="00D719A9">
        <w:rPr>
          <w:sz w:val="20"/>
        </w:rPr>
        <w:t>, с третьей стороны, совместно именуемые Стороны,</w:t>
      </w:r>
      <w:r>
        <w:rPr>
          <w:sz w:val="20"/>
        </w:rPr>
        <w:t xml:space="preserve"> </w:t>
      </w:r>
      <w:r w:rsidRPr="00D719A9">
        <w:rPr>
          <w:sz w:val="20"/>
        </w:rPr>
        <w:t>заключили настоящий договор о нижеследующем</w:t>
      </w:r>
      <w:r w:rsidRPr="00D719A9">
        <w:rPr>
          <w:spacing w:val="-2"/>
          <w:sz w:val="20"/>
        </w:rPr>
        <w:t>:</w:t>
      </w:r>
    </w:p>
    <w:p w:rsidR="001024D4" w:rsidRDefault="001024D4" w:rsidP="00D719A9">
      <w:pPr>
        <w:ind w:firstLine="567"/>
        <w:jc w:val="center"/>
        <w:rPr>
          <w:b/>
          <w:sz w:val="20"/>
        </w:rPr>
      </w:pPr>
    </w:p>
    <w:p w:rsidR="001024D4" w:rsidRPr="00D719A9" w:rsidRDefault="001024D4" w:rsidP="00D719A9">
      <w:pPr>
        <w:ind w:firstLine="567"/>
        <w:jc w:val="center"/>
        <w:rPr>
          <w:b/>
          <w:sz w:val="20"/>
        </w:rPr>
      </w:pPr>
      <w:r w:rsidRPr="00D719A9">
        <w:rPr>
          <w:b/>
          <w:sz w:val="20"/>
        </w:rPr>
        <w:t>1. Предмет договора.</w:t>
      </w:r>
    </w:p>
    <w:p w:rsidR="001024D4" w:rsidRPr="00E53F9E" w:rsidRDefault="001024D4" w:rsidP="00D719A9">
      <w:pPr>
        <w:numPr>
          <w:ilvl w:val="1"/>
          <w:numId w:val="2"/>
        </w:numPr>
        <w:tabs>
          <w:tab w:val="clear" w:pos="1425"/>
          <w:tab w:val="num" w:pos="709"/>
        </w:tabs>
        <w:ind w:left="0" w:firstLine="709"/>
        <w:jc w:val="both"/>
        <w:rPr>
          <w:sz w:val="20"/>
        </w:rPr>
      </w:pPr>
      <w:r w:rsidRPr="00D719A9">
        <w:rPr>
          <w:sz w:val="20"/>
        </w:rPr>
        <w:t>Исполнитель обязуется предоставить образовательную услугу, а Заказчик обязуется оплатить обучение по образовательной программе подготовки специалистов среднего звена в КГБПОУ «Рубцовский медицинский колледж</w:t>
      </w:r>
      <w:r w:rsidRPr="00E53F9E">
        <w:rPr>
          <w:sz w:val="20"/>
        </w:rPr>
        <w:t>» по специальности «_______________________________»; ___________________________ на базе _________________________образования , _______________________- формы обучения.</w:t>
      </w:r>
    </w:p>
    <w:p w:rsidR="001024D4" w:rsidRPr="00D719A9" w:rsidRDefault="001024D4" w:rsidP="00D719A9">
      <w:pPr>
        <w:numPr>
          <w:ilvl w:val="1"/>
          <w:numId w:val="2"/>
        </w:numPr>
        <w:tabs>
          <w:tab w:val="clear" w:pos="1425"/>
        </w:tabs>
        <w:ind w:left="0" w:firstLine="567"/>
        <w:jc w:val="both"/>
        <w:rPr>
          <w:sz w:val="20"/>
        </w:rPr>
      </w:pPr>
      <w:r w:rsidRPr="00D719A9">
        <w:rPr>
          <w:sz w:val="20"/>
        </w:rPr>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государственного 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p w:rsidR="001024D4" w:rsidRPr="00D719A9" w:rsidRDefault="001024D4" w:rsidP="00CF3D22">
      <w:pPr>
        <w:numPr>
          <w:ilvl w:val="1"/>
          <w:numId w:val="2"/>
        </w:numPr>
        <w:tabs>
          <w:tab w:val="clear" w:pos="1425"/>
        </w:tabs>
        <w:ind w:left="0" w:firstLine="567"/>
        <w:jc w:val="both"/>
        <w:rPr>
          <w:sz w:val="20"/>
        </w:rPr>
      </w:pPr>
      <w:r w:rsidRPr="00D719A9">
        <w:rPr>
          <w:sz w:val="20"/>
        </w:rPr>
        <w:t>Обучающемуся,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до завершения им обучения в полном объеме, выдается справка об обучении (периоде обучения) по образцу, самостоятельно устанавливаемому Исполнителем.</w:t>
      </w:r>
    </w:p>
    <w:p w:rsidR="001024D4" w:rsidRPr="00D719A9" w:rsidRDefault="001024D4" w:rsidP="00D719A9">
      <w:pPr>
        <w:ind w:firstLine="567"/>
        <w:jc w:val="center"/>
        <w:rPr>
          <w:b/>
          <w:sz w:val="20"/>
        </w:rPr>
      </w:pPr>
      <w:r w:rsidRPr="00D719A9">
        <w:rPr>
          <w:b/>
          <w:sz w:val="20"/>
        </w:rPr>
        <w:t>2. Срок обучения.</w:t>
      </w:r>
    </w:p>
    <w:p w:rsidR="001024D4" w:rsidRPr="00D719A9" w:rsidRDefault="001024D4" w:rsidP="00D719A9">
      <w:pPr>
        <w:numPr>
          <w:ilvl w:val="1"/>
          <w:numId w:val="7"/>
        </w:numPr>
        <w:tabs>
          <w:tab w:val="clear" w:pos="1440"/>
          <w:tab w:val="num" w:pos="0"/>
        </w:tabs>
        <w:ind w:left="0" w:firstLine="567"/>
        <w:jc w:val="both"/>
        <w:rPr>
          <w:b/>
          <w:sz w:val="20"/>
        </w:rPr>
      </w:pPr>
      <w:r w:rsidRPr="00D719A9">
        <w:rPr>
          <w:sz w:val="20"/>
        </w:rPr>
        <w:t xml:space="preserve">Нормативный срок обучения по данной образовательной программе в соответствии с Федеральным государственным образовательным стандартом </w:t>
      </w:r>
      <w:r w:rsidR="00123B1A" w:rsidRPr="00D719A9">
        <w:rPr>
          <w:sz w:val="20"/>
        </w:rPr>
        <w:t xml:space="preserve">составляет </w:t>
      </w:r>
      <w:r w:rsidR="00123B1A" w:rsidRPr="00E53F9E">
        <w:rPr>
          <w:sz w:val="20"/>
        </w:rPr>
        <w:t>_</w:t>
      </w:r>
      <w:r>
        <w:rPr>
          <w:sz w:val="20"/>
        </w:rPr>
        <w:t>________________________.</w:t>
      </w:r>
    </w:p>
    <w:p w:rsidR="001024D4" w:rsidRPr="00123B1A" w:rsidRDefault="001024D4" w:rsidP="00123B1A">
      <w:pPr>
        <w:numPr>
          <w:ilvl w:val="1"/>
          <w:numId w:val="7"/>
        </w:numPr>
        <w:tabs>
          <w:tab w:val="clear" w:pos="1440"/>
        </w:tabs>
        <w:ind w:left="0" w:firstLine="567"/>
        <w:jc w:val="both"/>
        <w:rPr>
          <w:b/>
          <w:sz w:val="20"/>
        </w:rPr>
      </w:pPr>
      <w:r w:rsidRPr="00D719A9">
        <w:rPr>
          <w:b/>
          <w:sz w:val="20"/>
        </w:rPr>
        <w:t xml:space="preserve">Срок обучения по индивидуальному </w:t>
      </w:r>
      <w:r w:rsidR="00123B1A">
        <w:rPr>
          <w:b/>
          <w:sz w:val="20"/>
        </w:rPr>
        <w:t>учебному плану, в</w:t>
      </w:r>
      <w:r w:rsidRPr="00D719A9">
        <w:rPr>
          <w:b/>
          <w:sz w:val="20"/>
        </w:rPr>
        <w:t xml:space="preserve"> том числе ускоренному обучению, составляет _____________________________________.</w:t>
      </w:r>
      <w:r w:rsidRPr="00123B1A">
        <w:rPr>
          <w:b/>
          <w:sz w:val="20"/>
        </w:rPr>
        <w:t xml:space="preserve">   (указывается количество месяцев, лет)</w:t>
      </w:r>
    </w:p>
    <w:p w:rsidR="001024D4" w:rsidRPr="00D719A9" w:rsidRDefault="001024D4" w:rsidP="00D719A9">
      <w:pPr>
        <w:ind w:firstLine="567"/>
        <w:jc w:val="center"/>
        <w:rPr>
          <w:b/>
          <w:sz w:val="20"/>
        </w:rPr>
      </w:pPr>
    </w:p>
    <w:p w:rsidR="001024D4" w:rsidRPr="00D719A9" w:rsidRDefault="001024D4" w:rsidP="00D719A9">
      <w:pPr>
        <w:ind w:firstLine="567"/>
        <w:jc w:val="center"/>
        <w:rPr>
          <w:b/>
          <w:sz w:val="20"/>
        </w:rPr>
      </w:pPr>
      <w:r w:rsidRPr="00D719A9">
        <w:rPr>
          <w:b/>
          <w:sz w:val="20"/>
        </w:rPr>
        <w:t>3. Оплата за обучение.</w:t>
      </w:r>
    </w:p>
    <w:p w:rsidR="001024D4" w:rsidRPr="00D719A9" w:rsidRDefault="001024D4" w:rsidP="00D719A9">
      <w:pPr>
        <w:pStyle w:val="ae"/>
        <w:ind w:left="0" w:firstLine="567"/>
        <w:jc w:val="both"/>
        <w:rPr>
          <w:b/>
          <w:sz w:val="20"/>
        </w:rPr>
      </w:pPr>
      <w:r w:rsidRPr="00D719A9">
        <w:rPr>
          <w:sz w:val="20"/>
        </w:rPr>
        <w:t xml:space="preserve">3.1. Заказчик оплачивает услуги, предусмотренные настоящим договором, за 202_ - 202_ учебный год, в сумме </w:t>
      </w:r>
      <w:r w:rsidRPr="00D719A9">
        <w:rPr>
          <w:b/>
          <w:sz w:val="20"/>
        </w:rPr>
        <w:t>_______________________________ рублей.</w:t>
      </w:r>
    </w:p>
    <w:p w:rsidR="001024D4" w:rsidRPr="00D719A9" w:rsidRDefault="001024D4" w:rsidP="00D719A9">
      <w:pPr>
        <w:pStyle w:val="ae"/>
        <w:ind w:left="0" w:firstLine="567"/>
        <w:jc w:val="both"/>
        <w:rPr>
          <w:b/>
          <w:sz w:val="20"/>
        </w:rPr>
      </w:pPr>
      <w:r w:rsidRPr="00D719A9">
        <w:rPr>
          <w:sz w:val="20"/>
        </w:rPr>
        <w:t>Полная стоимость образовательных услуг за весь период обучения Обучающегося составляет</w:t>
      </w:r>
      <w:r w:rsidRPr="00D719A9">
        <w:rPr>
          <w:b/>
          <w:sz w:val="20"/>
        </w:rPr>
        <w:t>______________________________ рублей.</w:t>
      </w:r>
    </w:p>
    <w:p w:rsidR="001024D4" w:rsidRPr="00D719A9" w:rsidRDefault="001024D4" w:rsidP="00D719A9">
      <w:pPr>
        <w:pStyle w:val="ae"/>
        <w:ind w:left="0" w:firstLine="567"/>
        <w:jc w:val="both"/>
        <w:rPr>
          <w:sz w:val="20"/>
        </w:rPr>
      </w:pPr>
      <w:r w:rsidRPr="00D719A9">
        <w:rPr>
          <w:sz w:val="20"/>
        </w:rPr>
        <w:t>Стоимость образовательных услуг по договору НДС не облагается (пп.14 п.2 ст.149 НК РФ).</w:t>
      </w:r>
    </w:p>
    <w:p w:rsidR="001024D4" w:rsidRPr="00D719A9" w:rsidRDefault="001024D4" w:rsidP="00D719A9">
      <w:pPr>
        <w:spacing w:line="240" w:lineRule="atLeast"/>
        <w:ind w:firstLine="567"/>
        <w:jc w:val="both"/>
        <w:rPr>
          <w:sz w:val="20"/>
        </w:rPr>
      </w:pPr>
      <w:r w:rsidRPr="00D719A9">
        <w:rPr>
          <w:sz w:val="20"/>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024D4" w:rsidRPr="00D719A9" w:rsidRDefault="001024D4" w:rsidP="00D719A9">
      <w:pPr>
        <w:spacing w:line="240" w:lineRule="atLeast"/>
        <w:ind w:firstLine="567"/>
        <w:jc w:val="both"/>
        <w:rPr>
          <w:sz w:val="20"/>
        </w:rPr>
      </w:pPr>
      <w:r w:rsidRPr="00D719A9">
        <w:rPr>
          <w:sz w:val="20"/>
        </w:rPr>
        <w:t>В случае изменения стоимости оформляется дополнительное соглашение к Договору. Дополнительное соглашение подписывается сторонами в обязательном порядке до начала учебного года и является неотъемлемой частью настоящего договора.</w:t>
      </w:r>
    </w:p>
    <w:p w:rsidR="001024D4" w:rsidRPr="00D719A9" w:rsidRDefault="001024D4" w:rsidP="00D719A9">
      <w:pPr>
        <w:spacing w:line="240" w:lineRule="atLeast"/>
        <w:ind w:firstLine="567"/>
        <w:jc w:val="both"/>
        <w:rPr>
          <w:sz w:val="20"/>
        </w:rPr>
      </w:pPr>
      <w:r w:rsidRPr="00D719A9">
        <w:rPr>
          <w:sz w:val="20"/>
        </w:rPr>
        <w:t>3.2. Оплата за первый год обучения производится полностью за учебный год до «31» августа 202_г.</w:t>
      </w:r>
    </w:p>
    <w:p w:rsidR="001024D4" w:rsidRPr="00D719A9" w:rsidRDefault="001024D4" w:rsidP="00D719A9">
      <w:pPr>
        <w:ind w:firstLine="567"/>
        <w:jc w:val="both"/>
        <w:rPr>
          <w:sz w:val="20"/>
        </w:rPr>
      </w:pPr>
      <w:r w:rsidRPr="00D719A9">
        <w:rPr>
          <w:sz w:val="20"/>
        </w:rPr>
        <w:t xml:space="preserve">3.3. Оплата стоимости обучения за второй и последующие годы обучения производится путем зачисления денежных средств один раз в семестр не позднее чем за 10 дней до начала семестра: </w:t>
      </w:r>
    </w:p>
    <w:p w:rsidR="00123B1A" w:rsidRDefault="001024D4" w:rsidP="00D719A9">
      <w:pPr>
        <w:ind w:firstLine="567"/>
        <w:jc w:val="both"/>
        <w:rPr>
          <w:sz w:val="20"/>
        </w:rPr>
      </w:pPr>
      <w:r w:rsidRPr="00D719A9">
        <w:rPr>
          <w:sz w:val="20"/>
        </w:rPr>
        <w:t>за п</w:t>
      </w:r>
      <w:r w:rsidR="00123B1A">
        <w:rPr>
          <w:sz w:val="20"/>
        </w:rPr>
        <w:t>ервый семестр до 20-го августа;</w:t>
      </w:r>
    </w:p>
    <w:p w:rsidR="001024D4" w:rsidRPr="00D719A9" w:rsidRDefault="001024D4" w:rsidP="00D719A9">
      <w:pPr>
        <w:ind w:firstLine="567"/>
        <w:jc w:val="both"/>
        <w:rPr>
          <w:sz w:val="20"/>
        </w:rPr>
      </w:pPr>
      <w:r w:rsidRPr="00D719A9">
        <w:rPr>
          <w:sz w:val="20"/>
        </w:rPr>
        <w:t xml:space="preserve"> за  второй  семестр до 20-го января на расчетный счет Исполнителя.</w:t>
      </w:r>
    </w:p>
    <w:p w:rsidR="001024D4" w:rsidRPr="00D719A9" w:rsidRDefault="001024D4" w:rsidP="00D719A9">
      <w:pPr>
        <w:spacing w:line="240" w:lineRule="atLeast"/>
        <w:ind w:firstLine="567"/>
        <w:jc w:val="both"/>
        <w:rPr>
          <w:sz w:val="20"/>
        </w:rPr>
      </w:pPr>
      <w:r w:rsidRPr="00D719A9">
        <w:rPr>
          <w:sz w:val="20"/>
        </w:rPr>
        <w:t>3.4. Оплату за обучение может вносить как сам Обучающийся, так и другие лица (Законные представители, Заказчик) безналичным путем на расчетный счет Исполнителя.</w:t>
      </w:r>
    </w:p>
    <w:p w:rsidR="001024D4" w:rsidRPr="00D719A9" w:rsidRDefault="001024D4" w:rsidP="00D719A9">
      <w:pPr>
        <w:spacing w:line="240" w:lineRule="atLeast"/>
        <w:ind w:firstLine="567"/>
        <w:jc w:val="both"/>
        <w:rPr>
          <w:sz w:val="20"/>
          <w:u w:val="single"/>
        </w:rPr>
      </w:pPr>
      <w:r w:rsidRPr="00D719A9">
        <w:rPr>
          <w:sz w:val="20"/>
          <w:u w:val="single"/>
        </w:rPr>
        <w:t xml:space="preserve">При осуществлении оплаты услуг по договору в платежных документах обязательно должно быть указано: "За обучение (Ф,И,О, Обучающегося, вид обучения - (указать)...". </w:t>
      </w:r>
    </w:p>
    <w:p w:rsidR="001024D4" w:rsidRPr="00D719A9" w:rsidRDefault="001024D4" w:rsidP="00D719A9">
      <w:pPr>
        <w:spacing w:line="240" w:lineRule="atLeast"/>
        <w:ind w:firstLine="567"/>
        <w:jc w:val="both"/>
        <w:rPr>
          <w:sz w:val="20"/>
        </w:rPr>
      </w:pPr>
      <w:r w:rsidRPr="00D719A9">
        <w:rPr>
          <w:sz w:val="20"/>
        </w:rPr>
        <w:lastRenderedPageBreak/>
        <w:t xml:space="preserve">Информацию о зачислении денежных средств на расчетный счет Исполнителя можно узнать по тел. 8(38557) 6-70-57. </w:t>
      </w:r>
    </w:p>
    <w:p w:rsidR="001024D4" w:rsidRPr="00D719A9" w:rsidRDefault="001024D4" w:rsidP="00D719A9">
      <w:pPr>
        <w:spacing w:line="240" w:lineRule="atLeast"/>
        <w:ind w:firstLine="567"/>
        <w:jc w:val="both"/>
        <w:rPr>
          <w:sz w:val="20"/>
        </w:rPr>
      </w:pPr>
      <w:r w:rsidRPr="00D719A9">
        <w:rPr>
          <w:sz w:val="20"/>
        </w:rPr>
        <w:t>Банковские услуги по перечислению денежных средств на лицевой счет Исполнителя оплачиваются Заказчиком/Обучающимся самостоятельно и в стоимость обучения не включаются.</w:t>
      </w:r>
    </w:p>
    <w:p w:rsidR="001024D4" w:rsidRPr="00D719A9" w:rsidRDefault="001024D4" w:rsidP="00D719A9">
      <w:pPr>
        <w:spacing w:line="240" w:lineRule="atLeast"/>
        <w:ind w:firstLine="567"/>
        <w:jc w:val="both"/>
        <w:rPr>
          <w:sz w:val="20"/>
        </w:rPr>
      </w:pPr>
      <w:r w:rsidRPr="00D719A9">
        <w:rPr>
          <w:sz w:val="20"/>
        </w:rPr>
        <w:t>3.5. В случае увеличения платы за обучение в период нахождения Обучающегося в академическом отпуске, Заказчик после выхода Обучающегося из академического отпуска производит оплату за последующие периоды обучения с учетом изменения стоимости обучения.</w:t>
      </w:r>
    </w:p>
    <w:p w:rsidR="001024D4" w:rsidRPr="00D719A9" w:rsidRDefault="001024D4" w:rsidP="00D719A9">
      <w:pPr>
        <w:ind w:firstLine="567"/>
        <w:jc w:val="center"/>
        <w:rPr>
          <w:b/>
          <w:sz w:val="20"/>
        </w:rPr>
      </w:pPr>
      <w:r w:rsidRPr="00D719A9">
        <w:rPr>
          <w:b/>
          <w:sz w:val="20"/>
        </w:rPr>
        <w:t>4. Перевод Обучающегося с одного курса на другой.</w:t>
      </w:r>
    </w:p>
    <w:p w:rsidR="001024D4" w:rsidRPr="00D719A9" w:rsidRDefault="001024D4" w:rsidP="00D719A9">
      <w:pPr>
        <w:ind w:firstLine="567"/>
        <w:jc w:val="both"/>
        <w:rPr>
          <w:sz w:val="20"/>
        </w:rPr>
      </w:pPr>
      <w:r w:rsidRPr="00D719A9">
        <w:rPr>
          <w:sz w:val="20"/>
        </w:rPr>
        <w:t>4.1. Обучающийся переводится с одного курса на другой только при наличии положительных оценок по итогам аттестаций.</w:t>
      </w:r>
    </w:p>
    <w:p w:rsidR="001024D4" w:rsidRPr="00D719A9" w:rsidRDefault="001024D4" w:rsidP="00D719A9">
      <w:pPr>
        <w:ind w:firstLine="567"/>
        <w:jc w:val="center"/>
        <w:rPr>
          <w:b/>
          <w:sz w:val="20"/>
        </w:rPr>
      </w:pPr>
      <w:r w:rsidRPr="00D719A9">
        <w:rPr>
          <w:b/>
          <w:sz w:val="20"/>
        </w:rPr>
        <w:t>5. Права и обязанности Исполнителя.</w:t>
      </w:r>
    </w:p>
    <w:p w:rsidR="001024D4" w:rsidRPr="00D719A9" w:rsidRDefault="001024D4" w:rsidP="00D719A9">
      <w:pPr>
        <w:ind w:firstLine="567"/>
        <w:jc w:val="both"/>
        <w:rPr>
          <w:sz w:val="20"/>
        </w:rPr>
      </w:pPr>
      <w:r w:rsidRPr="00D719A9">
        <w:rPr>
          <w:sz w:val="20"/>
          <w:u w:val="single"/>
        </w:rPr>
        <w:t>Обязанности:</w:t>
      </w:r>
    </w:p>
    <w:p w:rsidR="001024D4" w:rsidRPr="00D719A9" w:rsidRDefault="001024D4" w:rsidP="00D719A9">
      <w:pPr>
        <w:pStyle w:val="a7"/>
        <w:ind w:firstLine="567"/>
        <w:rPr>
          <w:sz w:val="20"/>
        </w:rPr>
      </w:pPr>
      <w:r w:rsidRPr="00D719A9">
        <w:rPr>
          <w:sz w:val="20"/>
        </w:rPr>
        <w:t>5.1.1. Зачислить Обучающегося, выполнившего установленные Уставом и Правилами приема в  Колледж требования по обучению, в Колледж  по специальности ______________ по  _____________форме обучения, начиная с 1  семестра 1  курса.</w:t>
      </w:r>
    </w:p>
    <w:p w:rsidR="001024D4" w:rsidRPr="00D719A9" w:rsidRDefault="001024D4" w:rsidP="00D719A9">
      <w:pPr>
        <w:pStyle w:val="a7"/>
        <w:ind w:firstLine="567"/>
        <w:rPr>
          <w:sz w:val="20"/>
        </w:rPr>
      </w:pPr>
      <w:r w:rsidRPr="00D719A9">
        <w:rPr>
          <w:sz w:val="20"/>
        </w:rPr>
        <w:t>5.1.2. Обеспечить Обучающимся условия для приобретения необходимых знаний, умений и навыков в соответствии с требованиями федерального государственного образовательного стандарта с использованием новейших методов обучения.</w:t>
      </w:r>
    </w:p>
    <w:p w:rsidR="001024D4" w:rsidRPr="00D719A9" w:rsidRDefault="001024D4" w:rsidP="00D719A9">
      <w:pPr>
        <w:spacing w:line="240" w:lineRule="atLeast"/>
        <w:ind w:firstLine="567"/>
        <w:jc w:val="both"/>
        <w:rPr>
          <w:sz w:val="20"/>
        </w:rPr>
      </w:pPr>
      <w:r w:rsidRPr="00D719A9">
        <w:rPr>
          <w:sz w:val="20"/>
        </w:rPr>
        <w:t>5.1.3. Формировать библиотечный фонд самыми новыми учебниками, учебными пособиями и иными источниками с таким расчетом, чтобы каждый Обучающийся мог с ними ознакомиться, взяв на абонементе, или работая в читальном зале библиотеки.</w:t>
      </w:r>
    </w:p>
    <w:p w:rsidR="001024D4" w:rsidRPr="00D719A9" w:rsidRDefault="001024D4" w:rsidP="00D719A9">
      <w:pPr>
        <w:spacing w:line="240" w:lineRule="atLeast"/>
        <w:ind w:firstLine="567"/>
        <w:jc w:val="both"/>
        <w:rPr>
          <w:sz w:val="20"/>
        </w:rPr>
      </w:pPr>
      <w:r w:rsidRPr="00D719A9">
        <w:rPr>
          <w:sz w:val="20"/>
        </w:rPr>
        <w:t>5.1.4.  Ознакомить Обучающегося с Уставом, Правилами внутреннего распорядка для Обучающихся Колледжа.</w:t>
      </w:r>
    </w:p>
    <w:p w:rsidR="001024D4" w:rsidRPr="00D719A9" w:rsidRDefault="001024D4" w:rsidP="00D719A9">
      <w:pPr>
        <w:spacing w:line="240" w:lineRule="atLeast"/>
        <w:ind w:firstLine="567"/>
        <w:jc w:val="both"/>
        <w:rPr>
          <w:sz w:val="20"/>
        </w:rPr>
      </w:pPr>
      <w:r w:rsidRPr="00D719A9">
        <w:rPr>
          <w:sz w:val="20"/>
        </w:rPr>
        <w:t>5.1.5.  После прохождения полного курса обучения и успешной итоговой аттестации выдать Обучающемуся документ государственного образца. Документ об образовании выдается после подписания обходного листа.</w:t>
      </w:r>
    </w:p>
    <w:p w:rsidR="001024D4" w:rsidRPr="00D719A9" w:rsidRDefault="001024D4" w:rsidP="00D719A9">
      <w:pPr>
        <w:spacing w:line="240" w:lineRule="atLeast"/>
        <w:ind w:firstLine="567"/>
        <w:jc w:val="both"/>
        <w:rPr>
          <w:sz w:val="20"/>
        </w:rPr>
      </w:pPr>
      <w:r w:rsidRPr="00D719A9">
        <w:rPr>
          <w:sz w:val="20"/>
        </w:rPr>
        <w:t>5.1.6. Сохранить место за Обучающимся в случае пропуска занятий по уважительным причинам.</w:t>
      </w:r>
    </w:p>
    <w:p w:rsidR="001024D4" w:rsidRPr="00D719A9" w:rsidRDefault="001024D4" w:rsidP="00D719A9">
      <w:pPr>
        <w:spacing w:line="240" w:lineRule="atLeast"/>
        <w:ind w:firstLine="567"/>
        <w:jc w:val="both"/>
        <w:rPr>
          <w:sz w:val="20"/>
        </w:rPr>
      </w:pPr>
      <w:r w:rsidRPr="00D719A9">
        <w:rPr>
          <w:sz w:val="20"/>
        </w:rPr>
        <w:t>5.1.7.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024D4" w:rsidRPr="00D719A9" w:rsidRDefault="001024D4" w:rsidP="00D719A9">
      <w:pPr>
        <w:spacing w:line="240" w:lineRule="atLeast"/>
        <w:ind w:firstLine="567"/>
        <w:jc w:val="both"/>
        <w:rPr>
          <w:sz w:val="20"/>
        </w:rPr>
      </w:pPr>
      <w:r w:rsidRPr="00D719A9">
        <w:rPr>
          <w:sz w:val="20"/>
        </w:rPr>
        <w:t>5.1.8.  Исполнитель обязанности по трудоустройству Обучающегося по завершении его обучения не несет.</w:t>
      </w:r>
    </w:p>
    <w:p w:rsidR="001024D4" w:rsidRPr="00D719A9" w:rsidRDefault="001024D4" w:rsidP="00D719A9">
      <w:pPr>
        <w:spacing w:line="240" w:lineRule="atLeast"/>
        <w:ind w:firstLine="567"/>
        <w:jc w:val="both"/>
        <w:rPr>
          <w:sz w:val="20"/>
        </w:rPr>
      </w:pPr>
      <w:r w:rsidRPr="00D719A9">
        <w:rPr>
          <w:sz w:val="20"/>
        </w:rPr>
        <w:t>5.1.9.</w:t>
      </w:r>
      <w:r w:rsidR="00123B1A">
        <w:rPr>
          <w:sz w:val="20"/>
        </w:rPr>
        <w:t xml:space="preserve"> </w:t>
      </w:r>
      <w:r w:rsidRPr="00D719A9">
        <w:rPr>
          <w:sz w:val="20"/>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024D4" w:rsidRPr="00D719A9" w:rsidRDefault="001024D4" w:rsidP="00D719A9">
      <w:pPr>
        <w:spacing w:line="240" w:lineRule="atLeast"/>
        <w:ind w:firstLine="567"/>
        <w:jc w:val="both"/>
        <w:rPr>
          <w:sz w:val="20"/>
        </w:rPr>
      </w:pPr>
      <w:r w:rsidRPr="00D719A9">
        <w:rPr>
          <w:sz w:val="20"/>
        </w:rPr>
        <w:t>5.1.10.</w:t>
      </w:r>
      <w:r w:rsidR="00123B1A">
        <w:rPr>
          <w:sz w:val="20"/>
        </w:rPr>
        <w:t xml:space="preserve"> </w:t>
      </w:r>
      <w:r w:rsidRPr="00D719A9">
        <w:rPr>
          <w:sz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D719A9">
          <w:rPr>
            <w:sz w:val="20"/>
          </w:rPr>
          <w:t>1992 г</w:t>
        </w:r>
      </w:smartTag>
      <w:r w:rsidRPr="00D719A9">
        <w:rPr>
          <w:sz w:val="20"/>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D719A9">
          <w:rPr>
            <w:sz w:val="20"/>
          </w:rPr>
          <w:t>2012 г</w:t>
        </w:r>
      </w:smartTag>
      <w:r w:rsidRPr="00D719A9">
        <w:rPr>
          <w:sz w:val="20"/>
        </w:rPr>
        <w:t>. N 273-ФЗ "Об образовании в Российской Федерации".</w:t>
      </w:r>
    </w:p>
    <w:p w:rsidR="001024D4" w:rsidRPr="00D719A9" w:rsidRDefault="001024D4" w:rsidP="00D719A9">
      <w:pPr>
        <w:spacing w:line="240" w:lineRule="atLeast"/>
        <w:ind w:firstLine="567"/>
        <w:jc w:val="both"/>
        <w:rPr>
          <w:sz w:val="20"/>
          <w:u w:val="single"/>
        </w:rPr>
      </w:pPr>
      <w:r w:rsidRPr="00D719A9">
        <w:rPr>
          <w:sz w:val="20"/>
          <w:u w:val="single"/>
        </w:rPr>
        <w:t>Права:</w:t>
      </w:r>
    </w:p>
    <w:p w:rsidR="001024D4" w:rsidRPr="00D719A9" w:rsidRDefault="001024D4" w:rsidP="00D719A9">
      <w:pPr>
        <w:spacing w:line="240" w:lineRule="atLeast"/>
        <w:ind w:firstLine="567"/>
        <w:jc w:val="both"/>
        <w:rPr>
          <w:sz w:val="20"/>
        </w:rPr>
      </w:pPr>
      <w:r w:rsidRPr="00D719A9">
        <w:rPr>
          <w:sz w:val="20"/>
        </w:rPr>
        <w:t>5.2.1. Устанавливать план приема Обучающихся по согласованию с учредителем.</w:t>
      </w:r>
    </w:p>
    <w:p w:rsidR="001024D4" w:rsidRPr="00D719A9" w:rsidRDefault="001024D4" w:rsidP="00D719A9">
      <w:pPr>
        <w:spacing w:line="240" w:lineRule="atLeast"/>
        <w:ind w:firstLine="567"/>
        <w:jc w:val="both"/>
        <w:rPr>
          <w:sz w:val="20"/>
        </w:rPr>
      </w:pPr>
      <w:r w:rsidRPr="00D719A9">
        <w:rPr>
          <w:sz w:val="20"/>
        </w:rPr>
        <w:t>5.2.2. Осуществлять согласно лицензии подготовку специалистов среднего медицинского персонала.</w:t>
      </w:r>
    </w:p>
    <w:p w:rsidR="001024D4" w:rsidRPr="00D719A9" w:rsidRDefault="001024D4" w:rsidP="00D719A9">
      <w:pPr>
        <w:spacing w:line="240" w:lineRule="atLeast"/>
        <w:ind w:firstLine="567"/>
        <w:jc w:val="both"/>
        <w:rPr>
          <w:sz w:val="20"/>
        </w:rPr>
      </w:pPr>
      <w:r w:rsidRPr="00D719A9">
        <w:rPr>
          <w:sz w:val="20"/>
        </w:rPr>
        <w:t>5.2.3. Определять содержание образовательных программ, разрабатывать и реализовывать самостоятельно в объеме изучения предметов.</w:t>
      </w:r>
    </w:p>
    <w:p w:rsidR="001024D4" w:rsidRPr="00D719A9" w:rsidRDefault="001024D4" w:rsidP="00D719A9">
      <w:pPr>
        <w:spacing w:line="240" w:lineRule="atLeast"/>
        <w:ind w:firstLine="567"/>
        <w:jc w:val="both"/>
        <w:rPr>
          <w:sz w:val="20"/>
        </w:rPr>
      </w:pPr>
      <w:r w:rsidRPr="00D719A9">
        <w:rPr>
          <w:sz w:val="20"/>
        </w:rPr>
        <w:t>5.2.4. Оказывать дополнительные образовательные услуги в соответствии с Уставом Колледжа, Положением о Колледже.</w:t>
      </w:r>
    </w:p>
    <w:p w:rsidR="001024D4" w:rsidRPr="00D719A9" w:rsidRDefault="001024D4" w:rsidP="00D719A9">
      <w:pPr>
        <w:spacing w:line="240" w:lineRule="atLeast"/>
        <w:ind w:firstLine="567"/>
        <w:jc w:val="both"/>
        <w:rPr>
          <w:sz w:val="20"/>
        </w:rPr>
      </w:pPr>
      <w:r w:rsidRPr="00D719A9">
        <w:rPr>
          <w:sz w:val="20"/>
        </w:rPr>
        <w:t>5.2.5. Выбирать систему оценок, формы, порядок и периодичность промежуточной и итоговой аттестаций.</w:t>
      </w:r>
    </w:p>
    <w:p w:rsidR="001024D4" w:rsidRPr="00D719A9" w:rsidRDefault="001024D4" w:rsidP="00D719A9">
      <w:pPr>
        <w:spacing w:line="240" w:lineRule="atLeast"/>
        <w:ind w:firstLine="567"/>
        <w:jc w:val="both"/>
        <w:rPr>
          <w:sz w:val="20"/>
        </w:rPr>
      </w:pPr>
      <w:r w:rsidRPr="00D719A9">
        <w:rPr>
          <w:sz w:val="20"/>
        </w:rPr>
        <w:t>5.2.6. Применять меры поощрения и наказания Обучающихся.</w:t>
      </w:r>
    </w:p>
    <w:p w:rsidR="001024D4" w:rsidRPr="00D719A9" w:rsidRDefault="001024D4" w:rsidP="00D719A9">
      <w:pPr>
        <w:spacing w:line="240" w:lineRule="atLeast"/>
        <w:ind w:firstLine="567"/>
        <w:jc w:val="both"/>
        <w:rPr>
          <w:sz w:val="20"/>
        </w:rPr>
      </w:pPr>
      <w:r w:rsidRPr="00D719A9">
        <w:rPr>
          <w:sz w:val="20"/>
        </w:rPr>
        <w:t>5.2.8. Производить при оставлении Обучающегося на второй год платное повторное обучение в соответствии со сметой расходов, с учетом инфляции и индексации.</w:t>
      </w:r>
    </w:p>
    <w:p w:rsidR="001024D4" w:rsidRPr="00D719A9" w:rsidRDefault="001024D4" w:rsidP="00D719A9">
      <w:pPr>
        <w:ind w:firstLine="567"/>
        <w:jc w:val="center"/>
        <w:rPr>
          <w:b/>
          <w:sz w:val="20"/>
        </w:rPr>
      </w:pPr>
    </w:p>
    <w:p w:rsidR="001024D4" w:rsidRPr="00D719A9" w:rsidRDefault="001024D4" w:rsidP="00D719A9">
      <w:pPr>
        <w:ind w:firstLine="567"/>
        <w:jc w:val="center"/>
        <w:rPr>
          <w:sz w:val="20"/>
        </w:rPr>
      </w:pPr>
      <w:r w:rsidRPr="00D719A9">
        <w:rPr>
          <w:b/>
          <w:sz w:val="20"/>
        </w:rPr>
        <w:t>6. Права и обязанности Обучающегося.</w:t>
      </w:r>
    </w:p>
    <w:p w:rsidR="001024D4" w:rsidRPr="00D719A9" w:rsidRDefault="001024D4" w:rsidP="00D719A9">
      <w:pPr>
        <w:ind w:firstLine="567"/>
        <w:jc w:val="both"/>
        <w:rPr>
          <w:sz w:val="20"/>
          <w:u w:val="single"/>
        </w:rPr>
      </w:pPr>
      <w:r w:rsidRPr="00D719A9">
        <w:rPr>
          <w:sz w:val="20"/>
          <w:u w:val="single"/>
        </w:rPr>
        <w:t>Обязанности:</w:t>
      </w:r>
    </w:p>
    <w:p w:rsidR="001024D4" w:rsidRPr="00D719A9" w:rsidRDefault="001024D4" w:rsidP="00D719A9">
      <w:pPr>
        <w:ind w:firstLine="567"/>
        <w:jc w:val="both"/>
        <w:rPr>
          <w:sz w:val="20"/>
        </w:rPr>
      </w:pPr>
      <w:r w:rsidRPr="00D719A9">
        <w:rPr>
          <w:sz w:val="20"/>
        </w:rPr>
        <w:t>6.1.1. Овладеть за время обучения всеми видами профессиональной деятельности, предусмотренными федеральным государственным образовательным стандартом по специальности «Лечебное дело»</w:t>
      </w:r>
    </w:p>
    <w:p w:rsidR="001024D4" w:rsidRPr="00D719A9" w:rsidRDefault="001024D4" w:rsidP="00D719A9">
      <w:pPr>
        <w:spacing w:line="240" w:lineRule="atLeast"/>
        <w:ind w:firstLine="567"/>
        <w:jc w:val="both"/>
        <w:rPr>
          <w:sz w:val="20"/>
        </w:rPr>
      </w:pPr>
      <w:r w:rsidRPr="00D719A9">
        <w:rPr>
          <w:sz w:val="20"/>
        </w:rPr>
        <w:t>6.1.2. Выполнять качественно, добросовестно и в срок задания, предусмотренные федеральным государственным образовательным стандартом учебным планом, программами.</w:t>
      </w:r>
    </w:p>
    <w:p w:rsidR="001024D4" w:rsidRPr="00D719A9" w:rsidRDefault="001024D4" w:rsidP="00D719A9">
      <w:pPr>
        <w:spacing w:line="240" w:lineRule="atLeast"/>
        <w:ind w:firstLine="567"/>
        <w:jc w:val="both"/>
        <w:rPr>
          <w:sz w:val="20"/>
        </w:rPr>
      </w:pPr>
      <w:r w:rsidRPr="00D719A9">
        <w:rPr>
          <w:sz w:val="20"/>
        </w:rPr>
        <w:t>6.1.3. Обеспечивать выполнение требований, предусмотренных действующим законодательством РФ, Уставом, Положением, Правилами внутреннего распорядка для Обучающихся</w:t>
      </w:r>
      <w:r>
        <w:rPr>
          <w:sz w:val="20"/>
        </w:rPr>
        <w:t xml:space="preserve"> </w:t>
      </w:r>
      <w:r w:rsidRPr="00D719A9">
        <w:rPr>
          <w:sz w:val="20"/>
        </w:rPr>
        <w:t>Колледжа, настоящим договором и другими локальными актами.</w:t>
      </w:r>
    </w:p>
    <w:p w:rsidR="001024D4" w:rsidRPr="00D719A9" w:rsidRDefault="001024D4" w:rsidP="00D719A9">
      <w:pPr>
        <w:spacing w:line="240" w:lineRule="atLeast"/>
        <w:ind w:firstLine="567"/>
        <w:jc w:val="both"/>
        <w:rPr>
          <w:sz w:val="20"/>
        </w:rPr>
      </w:pPr>
      <w:r w:rsidRPr="00D719A9">
        <w:rPr>
          <w:sz w:val="20"/>
        </w:rPr>
        <w:t>6.1.4. Оплатить  полную стоимость обучения в сроки установленные настоящим договором.</w:t>
      </w:r>
    </w:p>
    <w:p w:rsidR="001024D4" w:rsidRPr="00D719A9" w:rsidRDefault="001024D4" w:rsidP="00D719A9">
      <w:pPr>
        <w:spacing w:line="240" w:lineRule="atLeast"/>
        <w:ind w:firstLine="567"/>
        <w:jc w:val="both"/>
        <w:rPr>
          <w:sz w:val="20"/>
        </w:rPr>
      </w:pPr>
      <w:r w:rsidRPr="00D719A9">
        <w:rPr>
          <w:sz w:val="20"/>
        </w:rPr>
        <w:t>6.1.5. Возместить Исполнителю убытки, причиненные досрочным расторжением настоящего договора в пределах</w:t>
      </w:r>
      <w:r>
        <w:rPr>
          <w:sz w:val="20"/>
        </w:rPr>
        <w:t xml:space="preserve"> </w:t>
      </w:r>
      <w:r w:rsidRPr="00D719A9">
        <w:rPr>
          <w:sz w:val="20"/>
        </w:rPr>
        <w:t>фактически понесенных им расходов, связанных с исполнением обязательств по данному договору.</w:t>
      </w:r>
    </w:p>
    <w:p w:rsidR="001024D4" w:rsidRPr="00D719A9" w:rsidRDefault="001024D4" w:rsidP="00D719A9">
      <w:pPr>
        <w:spacing w:line="240" w:lineRule="atLeast"/>
        <w:ind w:firstLine="567"/>
        <w:jc w:val="both"/>
        <w:rPr>
          <w:sz w:val="20"/>
        </w:rPr>
      </w:pPr>
      <w:r w:rsidRPr="00D719A9">
        <w:rPr>
          <w:sz w:val="20"/>
        </w:rPr>
        <w:t>6.1.6. Посещать все занятия, предусмотренные расписанием Исполнителя.</w:t>
      </w:r>
    </w:p>
    <w:p w:rsidR="001024D4" w:rsidRPr="00D719A9" w:rsidRDefault="001024D4" w:rsidP="00D719A9">
      <w:pPr>
        <w:spacing w:line="240" w:lineRule="atLeast"/>
        <w:ind w:firstLine="567"/>
        <w:jc w:val="both"/>
        <w:rPr>
          <w:sz w:val="20"/>
        </w:rPr>
      </w:pPr>
      <w:r w:rsidRPr="00D719A9">
        <w:rPr>
          <w:sz w:val="20"/>
        </w:rPr>
        <w:lastRenderedPageBreak/>
        <w:t>6.1.7. Соблюдать обязанности Обучающегося и Гражданина, не допуская нарушения общественного порядка, неуважения к преподавателям, Обучающимся и всем окружающим.</w:t>
      </w:r>
    </w:p>
    <w:p w:rsidR="001024D4" w:rsidRPr="00D719A9" w:rsidRDefault="001024D4" w:rsidP="00D719A9">
      <w:pPr>
        <w:spacing w:line="240" w:lineRule="atLeast"/>
        <w:ind w:firstLine="567"/>
        <w:jc w:val="both"/>
        <w:rPr>
          <w:sz w:val="20"/>
        </w:rPr>
      </w:pPr>
      <w:r w:rsidRPr="00D719A9">
        <w:rPr>
          <w:sz w:val="20"/>
        </w:rPr>
        <w:t>6.1.8. Бережно относиться к имуществу Исполнителя. Подписать обходной лист, в случае отчисления из образовательного учреждения.</w:t>
      </w:r>
    </w:p>
    <w:p w:rsidR="001024D4" w:rsidRPr="00D719A9" w:rsidRDefault="001024D4" w:rsidP="00D719A9">
      <w:pPr>
        <w:spacing w:line="240" w:lineRule="atLeast"/>
        <w:ind w:firstLine="567"/>
        <w:jc w:val="both"/>
        <w:rPr>
          <w:sz w:val="20"/>
        </w:rPr>
      </w:pPr>
      <w:r w:rsidRPr="00D719A9">
        <w:rPr>
          <w:sz w:val="20"/>
          <w:u w:val="single"/>
        </w:rPr>
        <w:t>Права:</w:t>
      </w:r>
    </w:p>
    <w:p w:rsidR="001024D4" w:rsidRPr="00D719A9" w:rsidRDefault="001024D4" w:rsidP="00D719A9">
      <w:pPr>
        <w:ind w:firstLine="567"/>
        <w:jc w:val="both"/>
        <w:rPr>
          <w:sz w:val="20"/>
        </w:rPr>
      </w:pPr>
      <w:r w:rsidRPr="00D719A9">
        <w:rPr>
          <w:sz w:val="20"/>
        </w:rPr>
        <w:t>6.2.1. Получить образование независимо от социального, имущественного, должностного положения и др. признаков.</w:t>
      </w:r>
    </w:p>
    <w:p w:rsidR="001024D4" w:rsidRPr="00D719A9" w:rsidRDefault="001024D4" w:rsidP="00D719A9">
      <w:pPr>
        <w:ind w:firstLine="567"/>
        <w:jc w:val="both"/>
        <w:rPr>
          <w:sz w:val="20"/>
        </w:rPr>
      </w:pPr>
      <w:r w:rsidRPr="00D719A9">
        <w:rPr>
          <w:sz w:val="20"/>
        </w:rPr>
        <w:t>6.2.2. Требовать от Исполнителя обеспечения образовательного процесса высококвалифицированными преподавательскими кадрами и соответствия рабочих программ учебных дисциплин и   профессиональных модулей федеральным государственным образовательным стандартам.</w:t>
      </w:r>
    </w:p>
    <w:p w:rsidR="001024D4" w:rsidRPr="00D719A9" w:rsidRDefault="001024D4" w:rsidP="00D719A9">
      <w:pPr>
        <w:autoSpaceDE w:val="0"/>
        <w:autoSpaceDN w:val="0"/>
        <w:adjustRightInd w:val="0"/>
        <w:ind w:firstLine="567"/>
        <w:jc w:val="both"/>
        <w:rPr>
          <w:sz w:val="20"/>
        </w:rPr>
      </w:pPr>
      <w:r w:rsidRPr="00D719A9">
        <w:rPr>
          <w:sz w:val="20"/>
        </w:rPr>
        <w:t>6.2.3.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в том числе: пользоваться в порядке, установленном локальными нормативными актами, имуществом Исполнителя, необходимым для освоения образовательной программы, пользоваться библиотечным фондом Исполнителя, оснащением учебного процесса и оборудованием учебных помещений.</w:t>
      </w:r>
    </w:p>
    <w:p w:rsidR="001024D4" w:rsidRPr="00D719A9" w:rsidRDefault="001024D4" w:rsidP="00D719A9">
      <w:pPr>
        <w:spacing w:line="240" w:lineRule="atLeast"/>
        <w:ind w:firstLine="567"/>
        <w:jc w:val="both"/>
        <w:rPr>
          <w:sz w:val="20"/>
        </w:rPr>
      </w:pPr>
      <w:r w:rsidRPr="00D719A9">
        <w:rPr>
          <w:sz w:val="20"/>
        </w:rPr>
        <w:t>6.2.4. Участвовать в управлении</w:t>
      </w:r>
      <w:r>
        <w:rPr>
          <w:sz w:val="20"/>
        </w:rPr>
        <w:t xml:space="preserve"> </w:t>
      </w:r>
      <w:r w:rsidRPr="00D719A9">
        <w:rPr>
          <w:sz w:val="20"/>
        </w:rPr>
        <w:t>Колледжем через Совет студенческого</w:t>
      </w:r>
      <w:r>
        <w:rPr>
          <w:sz w:val="20"/>
        </w:rPr>
        <w:t xml:space="preserve"> </w:t>
      </w:r>
      <w:r w:rsidRPr="00D719A9">
        <w:rPr>
          <w:sz w:val="20"/>
        </w:rPr>
        <w:t>самоуправления.</w:t>
      </w:r>
    </w:p>
    <w:p w:rsidR="001024D4" w:rsidRPr="00D719A9" w:rsidRDefault="001024D4" w:rsidP="00D719A9">
      <w:pPr>
        <w:spacing w:line="240" w:lineRule="atLeast"/>
        <w:ind w:firstLine="567"/>
        <w:jc w:val="both"/>
        <w:rPr>
          <w:sz w:val="20"/>
        </w:rPr>
      </w:pPr>
      <w:r w:rsidRPr="00D719A9">
        <w:rPr>
          <w:sz w:val="20"/>
        </w:rPr>
        <w:t>6.2.5. Ознакомиться с Уставом Колледжа, Правилами приема Обучающихся в КГБПОУ «Рубцовский медицинский колледж» и другими документами, регламентирующими организацию образовательного процесса.</w:t>
      </w:r>
    </w:p>
    <w:p w:rsidR="001024D4" w:rsidRPr="00D719A9" w:rsidRDefault="001024D4" w:rsidP="00D719A9">
      <w:pPr>
        <w:spacing w:line="240" w:lineRule="atLeast"/>
        <w:ind w:firstLine="567"/>
        <w:jc w:val="both"/>
        <w:rPr>
          <w:sz w:val="20"/>
        </w:rPr>
      </w:pPr>
      <w:r w:rsidRPr="00D719A9">
        <w:rPr>
          <w:sz w:val="20"/>
        </w:rPr>
        <w:t>6.2.6. Принимать участие в социально-культурных, оздоровительных мероприятиях, организованных Исполнителем.</w:t>
      </w:r>
    </w:p>
    <w:p w:rsidR="001024D4" w:rsidRPr="00D719A9" w:rsidRDefault="001024D4" w:rsidP="00D719A9">
      <w:pPr>
        <w:spacing w:line="240" w:lineRule="atLeast"/>
        <w:ind w:firstLine="567"/>
        <w:jc w:val="both"/>
        <w:rPr>
          <w:sz w:val="20"/>
        </w:rPr>
      </w:pPr>
      <w:r w:rsidRPr="00D719A9">
        <w:rPr>
          <w:sz w:val="20"/>
        </w:rPr>
        <w:t>6.2.7. На зимние и летние каникулы.</w:t>
      </w:r>
    </w:p>
    <w:p w:rsidR="001024D4" w:rsidRPr="00D719A9" w:rsidRDefault="001024D4" w:rsidP="00D719A9">
      <w:pPr>
        <w:spacing w:line="240" w:lineRule="atLeast"/>
        <w:ind w:firstLine="567"/>
        <w:jc w:val="both"/>
        <w:rPr>
          <w:sz w:val="20"/>
        </w:rPr>
      </w:pPr>
      <w:r w:rsidRPr="00D719A9">
        <w:rPr>
          <w:sz w:val="20"/>
        </w:rPr>
        <w:t>6.2.8.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получать полную и достоверную информацию об оценке своих знаний, умений, навыков и компетенций, а также о критериях этой оценки.</w:t>
      </w:r>
    </w:p>
    <w:p w:rsidR="001024D4" w:rsidRPr="00D719A9" w:rsidRDefault="001024D4" w:rsidP="00D719A9">
      <w:pPr>
        <w:ind w:firstLine="567"/>
        <w:jc w:val="both"/>
        <w:rPr>
          <w:sz w:val="20"/>
        </w:rPr>
      </w:pPr>
    </w:p>
    <w:p w:rsidR="001024D4" w:rsidRPr="00D719A9" w:rsidRDefault="001024D4" w:rsidP="00D719A9">
      <w:pPr>
        <w:ind w:firstLine="567"/>
        <w:jc w:val="center"/>
        <w:rPr>
          <w:sz w:val="20"/>
        </w:rPr>
      </w:pPr>
      <w:r w:rsidRPr="00D719A9">
        <w:rPr>
          <w:b/>
          <w:sz w:val="20"/>
        </w:rPr>
        <w:t>7. Права и обязанности Заказчика.</w:t>
      </w:r>
    </w:p>
    <w:p w:rsidR="001024D4" w:rsidRPr="00D719A9" w:rsidRDefault="001024D4" w:rsidP="00D719A9">
      <w:pPr>
        <w:ind w:firstLine="567"/>
        <w:jc w:val="both"/>
        <w:rPr>
          <w:sz w:val="20"/>
        </w:rPr>
      </w:pPr>
      <w:r w:rsidRPr="00D719A9">
        <w:rPr>
          <w:sz w:val="20"/>
          <w:u w:val="single"/>
        </w:rPr>
        <w:t>Обязанности:</w:t>
      </w:r>
    </w:p>
    <w:p w:rsidR="001024D4" w:rsidRPr="00D719A9" w:rsidRDefault="001024D4" w:rsidP="00D719A9">
      <w:pPr>
        <w:shd w:val="clear" w:color="auto" w:fill="FFFFFF"/>
        <w:ind w:firstLine="567"/>
        <w:jc w:val="both"/>
        <w:rPr>
          <w:b/>
          <w:color w:val="FF0000"/>
          <w:sz w:val="20"/>
        </w:rPr>
      </w:pPr>
      <w:r w:rsidRPr="00D719A9">
        <w:rPr>
          <w:sz w:val="20"/>
        </w:rPr>
        <w:t>7.1.1. Оплатить стоимость обучения за</w:t>
      </w:r>
      <w:r>
        <w:rPr>
          <w:sz w:val="20"/>
        </w:rPr>
        <w:t xml:space="preserve"> </w:t>
      </w:r>
      <w:r w:rsidRPr="00D719A9">
        <w:rPr>
          <w:sz w:val="20"/>
        </w:rPr>
        <w:t>Обучающегося</w:t>
      </w:r>
      <w:r>
        <w:rPr>
          <w:sz w:val="20"/>
        </w:rPr>
        <w:t xml:space="preserve"> </w:t>
      </w:r>
      <w:r w:rsidRPr="00D719A9">
        <w:rPr>
          <w:b/>
          <w:sz w:val="20"/>
        </w:rPr>
        <w:t>____________________________________________________</w:t>
      </w:r>
    </w:p>
    <w:p w:rsidR="001024D4" w:rsidRPr="00D719A9" w:rsidRDefault="001024D4" w:rsidP="00D719A9">
      <w:pPr>
        <w:ind w:firstLine="567"/>
        <w:jc w:val="center"/>
        <w:rPr>
          <w:sz w:val="20"/>
        </w:rPr>
      </w:pPr>
      <w:r>
        <w:rPr>
          <w:sz w:val="20"/>
        </w:rPr>
        <w:tab/>
      </w:r>
      <w:r>
        <w:rPr>
          <w:sz w:val="20"/>
        </w:rPr>
        <w:tab/>
      </w:r>
      <w:r>
        <w:rPr>
          <w:sz w:val="20"/>
        </w:rPr>
        <w:tab/>
      </w:r>
      <w:r>
        <w:rPr>
          <w:sz w:val="20"/>
        </w:rPr>
        <w:tab/>
      </w:r>
      <w:r>
        <w:rPr>
          <w:sz w:val="20"/>
        </w:rPr>
        <w:tab/>
      </w:r>
      <w:r>
        <w:rPr>
          <w:sz w:val="20"/>
        </w:rPr>
        <w:tab/>
      </w:r>
      <w:r w:rsidRPr="00D719A9">
        <w:rPr>
          <w:sz w:val="20"/>
        </w:rPr>
        <w:t>Ф.И.О.</w:t>
      </w:r>
    </w:p>
    <w:p w:rsidR="001024D4" w:rsidRPr="00D719A9" w:rsidRDefault="001024D4" w:rsidP="00D719A9">
      <w:pPr>
        <w:ind w:firstLine="567"/>
        <w:jc w:val="both"/>
        <w:rPr>
          <w:sz w:val="20"/>
        </w:rPr>
      </w:pPr>
      <w:r w:rsidRPr="00D719A9">
        <w:rPr>
          <w:sz w:val="20"/>
        </w:rPr>
        <w:t>с учетом требований   п. п. 3.1.- 3.9. настоящего договора.</w:t>
      </w:r>
    </w:p>
    <w:p w:rsidR="001024D4" w:rsidRPr="00D719A9" w:rsidRDefault="001024D4" w:rsidP="00D719A9">
      <w:pPr>
        <w:ind w:firstLine="567"/>
        <w:jc w:val="both"/>
        <w:rPr>
          <w:sz w:val="20"/>
        </w:rPr>
      </w:pPr>
      <w:r w:rsidRPr="00D719A9">
        <w:rPr>
          <w:sz w:val="20"/>
        </w:rPr>
        <w:t xml:space="preserve">7.1.2. Возместить Исполнителю убытки, предусмотренные п. 6.1.5. настоящего договора.  </w:t>
      </w:r>
    </w:p>
    <w:p w:rsidR="001024D4" w:rsidRPr="00D719A9" w:rsidRDefault="001024D4" w:rsidP="00D719A9">
      <w:pPr>
        <w:ind w:firstLine="567"/>
        <w:jc w:val="both"/>
        <w:rPr>
          <w:sz w:val="20"/>
        </w:rPr>
      </w:pPr>
      <w:r w:rsidRPr="00D719A9">
        <w:rPr>
          <w:sz w:val="20"/>
        </w:rPr>
        <w:t>7.1.3. При изменении адреса и других реквизитов в течение десяти дней  сообщить Исполнителю о произошедших изменениях.</w:t>
      </w:r>
    </w:p>
    <w:p w:rsidR="001024D4" w:rsidRPr="00D719A9" w:rsidRDefault="001024D4" w:rsidP="00D719A9">
      <w:pPr>
        <w:ind w:firstLine="567"/>
        <w:jc w:val="both"/>
        <w:rPr>
          <w:sz w:val="20"/>
        </w:rPr>
      </w:pPr>
      <w:r w:rsidRPr="00D719A9">
        <w:rPr>
          <w:sz w:val="20"/>
          <w:u w:val="single"/>
        </w:rPr>
        <w:t>Права:</w:t>
      </w:r>
    </w:p>
    <w:p w:rsidR="001024D4" w:rsidRPr="00D719A9" w:rsidRDefault="001024D4" w:rsidP="00D719A9">
      <w:pPr>
        <w:ind w:firstLine="567"/>
        <w:jc w:val="both"/>
        <w:rPr>
          <w:sz w:val="20"/>
        </w:rPr>
      </w:pPr>
      <w:r w:rsidRPr="00D719A9">
        <w:rPr>
          <w:sz w:val="20"/>
        </w:rPr>
        <w:t>7.2.1. Знакомиться с ходом и содержанием образовательного процесса, с оценками успеваемости Обучающегося.</w:t>
      </w:r>
    </w:p>
    <w:p w:rsidR="001024D4" w:rsidRPr="00D719A9" w:rsidRDefault="001024D4" w:rsidP="00D719A9">
      <w:pPr>
        <w:ind w:firstLine="567"/>
        <w:jc w:val="both"/>
        <w:rPr>
          <w:sz w:val="20"/>
        </w:rPr>
      </w:pPr>
      <w:r w:rsidRPr="00D719A9">
        <w:rPr>
          <w:sz w:val="20"/>
        </w:rPr>
        <w:t>7.2.2. Изучать нормативно-правовые акты, в том числе локальные, регламентирующие организацию образовательного процесса.</w:t>
      </w:r>
    </w:p>
    <w:p w:rsidR="001024D4" w:rsidRPr="00D719A9" w:rsidRDefault="001024D4" w:rsidP="00D719A9">
      <w:pPr>
        <w:pStyle w:val="3"/>
        <w:ind w:firstLine="567"/>
        <w:rPr>
          <w:sz w:val="20"/>
        </w:rPr>
      </w:pPr>
      <w:r w:rsidRPr="00D719A9">
        <w:rPr>
          <w:sz w:val="20"/>
        </w:rPr>
        <w:t>7.2.3. Получать необходимую и достоверную информацию об оказании образовательных услуг Исполнителем. В случае, если Заказчик просит предоставить копии документов Исполнителя, последний вправе потребовать возмещение расходов на их изготовление.</w:t>
      </w:r>
    </w:p>
    <w:p w:rsidR="001024D4" w:rsidRPr="00D719A9" w:rsidRDefault="001024D4" w:rsidP="00D719A9">
      <w:pPr>
        <w:spacing w:line="240" w:lineRule="atLeast"/>
        <w:ind w:firstLine="567"/>
        <w:jc w:val="both"/>
        <w:rPr>
          <w:sz w:val="20"/>
        </w:rPr>
      </w:pPr>
      <w:r w:rsidRPr="00D719A9">
        <w:rPr>
          <w:sz w:val="20"/>
        </w:rPr>
        <w:t>7.2.4. Расторгнуть настоящий договор в любое время, уплатив Исполнителю часть цены, пропорционально части оказанной образовательной услуги до получения извещения о расторжении настоящего договора.</w:t>
      </w:r>
    </w:p>
    <w:p w:rsidR="001024D4" w:rsidRPr="00D719A9" w:rsidRDefault="001024D4" w:rsidP="00D719A9">
      <w:pPr>
        <w:spacing w:line="240" w:lineRule="atLeast"/>
        <w:ind w:firstLine="567"/>
        <w:jc w:val="both"/>
        <w:rPr>
          <w:sz w:val="20"/>
        </w:rPr>
      </w:pPr>
      <w:r w:rsidRPr="00D719A9">
        <w:rPr>
          <w:sz w:val="20"/>
        </w:rPr>
        <w:t>7.2.5.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24D4" w:rsidRPr="00D719A9" w:rsidRDefault="001024D4" w:rsidP="00D719A9">
      <w:pPr>
        <w:ind w:firstLine="567"/>
        <w:jc w:val="center"/>
        <w:rPr>
          <w:b/>
          <w:sz w:val="20"/>
        </w:rPr>
      </w:pPr>
      <w:r w:rsidRPr="00D719A9">
        <w:rPr>
          <w:b/>
          <w:sz w:val="20"/>
        </w:rPr>
        <w:t>8. Срок действия договора.</w:t>
      </w:r>
    </w:p>
    <w:p w:rsidR="001024D4" w:rsidRPr="00D719A9" w:rsidRDefault="001024D4" w:rsidP="00D719A9">
      <w:pPr>
        <w:ind w:firstLine="567"/>
        <w:jc w:val="both"/>
        <w:rPr>
          <w:sz w:val="20"/>
        </w:rPr>
      </w:pPr>
      <w:r w:rsidRPr="00D719A9">
        <w:rPr>
          <w:sz w:val="20"/>
        </w:rPr>
        <w:t>8.1. Настоящий Договор вступает в силу со дня его заключения Сторонами и действует до полного исполнения Сторонами обязательств.</w:t>
      </w:r>
    </w:p>
    <w:p w:rsidR="001024D4" w:rsidRPr="00D719A9" w:rsidRDefault="001024D4" w:rsidP="00D719A9">
      <w:pPr>
        <w:ind w:firstLine="567"/>
        <w:jc w:val="center"/>
        <w:rPr>
          <w:b/>
          <w:sz w:val="20"/>
        </w:rPr>
      </w:pPr>
      <w:r w:rsidRPr="00D719A9">
        <w:rPr>
          <w:b/>
          <w:sz w:val="20"/>
        </w:rPr>
        <w:t>9. Изменение и прекращение договора.</w:t>
      </w:r>
    </w:p>
    <w:p w:rsidR="001024D4" w:rsidRPr="00D719A9" w:rsidRDefault="001024D4" w:rsidP="00D719A9">
      <w:pPr>
        <w:spacing w:line="240" w:lineRule="atLeast"/>
        <w:ind w:firstLine="567"/>
        <w:jc w:val="both"/>
        <w:rPr>
          <w:sz w:val="20"/>
        </w:rPr>
      </w:pPr>
      <w:r w:rsidRPr="00D719A9">
        <w:rPr>
          <w:sz w:val="20"/>
        </w:rPr>
        <w:t>9.1.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024D4" w:rsidRPr="00D719A9" w:rsidRDefault="001024D4" w:rsidP="00D719A9">
      <w:pPr>
        <w:spacing w:line="240" w:lineRule="atLeast"/>
        <w:ind w:firstLine="567"/>
        <w:jc w:val="both"/>
        <w:rPr>
          <w:sz w:val="20"/>
        </w:rPr>
      </w:pPr>
      <w:r w:rsidRPr="00D719A9">
        <w:rPr>
          <w:sz w:val="20"/>
        </w:rPr>
        <w:t>9.2. Настоящий договор может быть расторгнут по соглашению Сторон.</w:t>
      </w:r>
    </w:p>
    <w:p w:rsidR="001024D4" w:rsidRPr="00D719A9" w:rsidRDefault="001024D4" w:rsidP="00D719A9">
      <w:pPr>
        <w:spacing w:line="240" w:lineRule="atLeast"/>
        <w:ind w:firstLine="567"/>
        <w:jc w:val="both"/>
        <w:rPr>
          <w:sz w:val="20"/>
        </w:rPr>
      </w:pPr>
      <w:r w:rsidRPr="00D719A9">
        <w:rPr>
          <w:sz w:val="20"/>
        </w:rPr>
        <w:t>9.3.Настоящий договор может быть расторгнут по инициативе Исполнителя в одностороннем порядке в случаях:</w:t>
      </w:r>
    </w:p>
    <w:p w:rsidR="001024D4" w:rsidRPr="00D719A9" w:rsidRDefault="001024D4" w:rsidP="00D719A9">
      <w:pPr>
        <w:spacing w:line="240" w:lineRule="atLeast"/>
        <w:ind w:firstLine="567"/>
        <w:jc w:val="both"/>
        <w:rPr>
          <w:sz w:val="20"/>
        </w:rPr>
      </w:pPr>
      <w:r w:rsidRPr="00D719A9">
        <w:rPr>
          <w:sz w:val="20"/>
        </w:rPr>
        <w:t>применения к Обучающемуся, достигшему возраста пятнадцати лет, отчисления как меры дисциплинарного взыскания;</w:t>
      </w:r>
    </w:p>
    <w:p w:rsidR="001024D4" w:rsidRPr="00D719A9" w:rsidRDefault="001024D4" w:rsidP="00D719A9">
      <w:pPr>
        <w:spacing w:line="240" w:lineRule="atLeast"/>
        <w:ind w:firstLine="567"/>
        <w:jc w:val="both"/>
        <w:rPr>
          <w:sz w:val="20"/>
        </w:rPr>
      </w:pPr>
      <w:r w:rsidRPr="00D719A9">
        <w:rPr>
          <w:sz w:val="20"/>
        </w:rPr>
        <w:t>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024D4" w:rsidRPr="00D719A9" w:rsidRDefault="001024D4" w:rsidP="00D719A9">
      <w:pPr>
        <w:spacing w:line="240" w:lineRule="atLeast"/>
        <w:ind w:firstLine="567"/>
        <w:jc w:val="both"/>
        <w:rPr>
          <w:sz w:val="20"/>
        </w:rPr>
      </w:pPr>
      <w:r w:rsidRPr="00D719A9">
        <w:rPr>
          <w:sz w:val="20"/>
        </w:rPr>
        <w:t>установления нарушения порядка приема в Колледж, повлекшего по вине Обучающегося его незаконное зачисление в Колледж;</w:t>
      </w:r>
    </w:p>
    <w:p w:rsidR="001024D4" w:rsidRPr="00D719A9" w:rsidRDefault="001024D4" w:rsidP="00D719A9">
      <w:pPr>
        <w:spacing w:line="240" w:lineRule="atLeast"/>
        <w:ind w:firstLine="567"/>
        <w:jc w:val="both"/>
        <w:rPr>
          <w:sz w:val="20"/>
        </w:rPr>
      </w:pPr>
      <w:r w:rsidRPr="00D719A9">
        <w:rPr>
          <w:sz w:val="20"/>
        </w:rPr>
        <w:t>просрочки оплаты стоимости платных образовательных услуг;</w:t>
      </w:r>
    </w:p>
    <w:p w:rsidR="001024D4" w:rsidRPr="00D719A9" w:rsidRDefault="001024D4" w:rsidP="00D719A9">
      <w:pPr>
        <w:spacing w:line="240" w:lineRule="atLeast"/>
        <w:ind w:firstLine="567"/>
        <w:jc w:val="both"/>
        <w:rPr>
          <w:sz w:val="20"/>
        </w:rPr>
      </w:pPr>
      <w:r w:rsidRPr="00D719A9">
        <w:rPr>
          <w:sz w:val="20"/>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1024D4" w:rsidRPr="00D719A9" w:rsidRDefault="001024D4" w:rsidP="00D719A9">
      <w:pPr>
        <w:spacing w:line="240" w:lineRule="atLeast"/>
        <w:ind w:firstLine="567"/>
        <w:jc w:val="both"/>
        <w:rPr>
          <w:sz w:val="20"/>
        </w:rPr>
      </w:pPr>
      <w:r w:rsidRPr="00D719A9">
        <w:rPr>
          <w:sz w:val="20"/>
        </w:rPr>
        <w:t>9.4. Действие настоящего договора прекращается досрочно:</w:t>
      </w:r>
    </w:p>
    <w:p w:rsidR="001024D4" w:rsidRPr="00D719A9" w:rsidRDefault="001024D4" w:rsidP="00D719A9">
      <w:pPr>
        <w:autoSpaceDE w:val="0"/>
        <w:autoSpaceDN w:val="0"/>
        <w:adjustRightInd w:val="0"/>
        <w:ind w:firstLine="567"/>
        <w:jc w:val="both"/>
        <w:rPr>
          <w:sz w:val="20"/>
        </w:rPr>
      </w:pPr>
      <w:r w:rsidRPr="00D719A9">
        <w:rPr>
          <w:sz w:val="20"/>
        </w:rPr>
        <w:lastRenderedPageBreak/>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024D4" w:rsidRPr="00D719A9" w:rsidRDefault="001024D4" w:rsidP="00D719A9">
      <w:pPr>
        <w:autoSpaceDE w:val="0"/>
        <w:autoSpaceDN w:val="0"/>
        <w:adjustRightInd w:val="0"/>
        <w:ind w:firstLine="567"/>
        <w:jc w:val="both"/>
        <w:rPr>
          <w:sz w:val="20"/>
        </w:rPr>
      </w:pPr>
      <w:r w:rsidRPr="00D719A9">
        <w:rPr>
          <w:sz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024D4" w:rsidRPr="00D719A9" w:rsidRDefault="001024D4" w:rsidP="00D719A9">
      <w:pPr>
        <w:spacing w:line="240" w:lineRule="atLeast"/>
        <w:ind w:firstLine="567"/>
        <w:jc w:val="both"/>
        <w:rPr>
          <w:sz w:val="20"/>
        </w:rPr>
      </w:pPr>
      <w:r w:rsidRPr="00D719A9">
        <w:rPr>
          <w:sz w:val="20"/>
        </w:rPr>
        <w:t>9.5. Договор может быть прекращен и в других случаях, предусмотренных действующим законодательством.</w:t>
      </w:r>
    </w:p>
    <w:p w:rsidR="001024D4" w:rsidRPr="00D719A9" w:rsidRDefault="001024D4" w:rsidP="00D719A9">
      <w:pPr>
        <w:ind w:firstLine="567"/>
        <w:jc w:val="both"/>
        <w:rPr>
          <w:sz w:val="20"/>
        </w:rPr>
      </w:pPr>
      <w:r w:rsidRPr="00D719A9">
        <w:rPr>
          <w:sz w:val="20"/>
        </w:rPr>
        <w:t>9.6.Исполнитель вправе отказаться от исполнения обязательств по договору при условии полного возмещения Обучающемуся убытков.</w:t>
      </w:r>
    </w:p>
    <w:p w:rsidR="001024D4" w:rsidRPr="00D719A9" w:rsidRDefault="001024D4" w:rsidP="00D719A9">
      <w:pPr>
        <w:ind w:firstLine="567"/>
        <w:jc w:val="both"/>
        <w:rPr>
          <w:sz w:val="20"/>
        </w:rPr>
      </w:pPr>
      <w:r w:rsidRPr="00D719A9">
        <w:rPr>
          <w:sz w:val="20"/>
        </w:rPr>
        <w:t>9.7.Обучающийся вправе отказаться от исполнения настоящего договора при условии оплаты Исполнителю фактически понесенных им расходов.</w:t>
      </w:r>
    </w:p>
    <w:p w:rsidR="001024D4" w:rsidRPr="00D719A9" w:rsidRDefault="001024D4" w:rsidP="00D719A9">
      <w:pPr>
        <w:tabs>
          <w:tab w:val="left" w:pos="900"/>
        </w:tabs>
        <w:ind w:right="-51" w:firstLine="567"/>
        <w:jc w:val="both"/>
        <w:rPr>
          <w:sz w:val="20"/>
        </w:rPr>
      </w:pPr>
      <w:r w:rsidRPr="00D719A9">
        <w:rPr>
          <w:sz w:val="20"/>
        </w:rPr>
        <w:t>9.10.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24D4" w:rsidRPr="00D719A9" w:rsidRDefault="001024D4" w:rsidP="00D719A9">
      <w:pPr>
        <w:ind w:firstLine="567"/>
        <w:jc w:val="center"/>
        <w:rPr>
          <w:b/>
          <w:sz w:val="20"/>
        </w:rPr>
      </w:pPr>
      <w:bookmarkStart w:id="0" w:name="_GoBack"/>
      <w:bookmarkEnd w:id="0"/>
    </w:p>
    <w:p w:rsidR="001024D4" w:rsidRPr="00D719A9" w:rsidRDefault="001024D4" w:rsidP="00D719A9">
      <w:pPr>
        <w:ind w:firstLine="567"/>
        <w:jc w:val="center"/>
        <w:rPr>
          <w:b/>
          <w:sz w:val="20"/>
        </w:rPr>
      </w:pPr>
      <w:r w:rsidRPr="00D719A9">
        <w:rPr>
          <w:b/>
          <w:sz w:val="20"/>
        </w:rPr>
        <w:t>10. Ответственность сторон.</w:t>
      </w:r>
    </w:p>
    <w:p w:rsidR="001024D4" w:rsidRPr="00D719A9" w:rsidRDefault="001024D4" w:rsidP="00D719A9">
      <w:pPr>
        <w:ind w:firstLine="567"/>
        <w:jc w:val="both"/>
        <w:rPr>
          <w:sz w:val="20"/>
        </w:rPr>
      </w:pPr>
      <w:r w:rsidRPr="00D719A9">
        <w:rPr>
          <w:sz w:val="20"/>
        </w:rPr>
        <w:t>10.1.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иными федеральными законами, Законом РФ "О защите прав потребителей" и другими нормативными правовыми актами.</w:t>
      </w:r>
    </w:p>
    <w:p w:rsidR="001024D4" w:rsidRPr="00D719A9" w:rsidRDefault="001024D4" w:rsidP="00D719A9">
      <w:pPr>
        <w:spacing w:line="240" w:lineRule="atLeast"/>
        <w:ind w:firstLine="567"/>
        <w:jc w:val="both"/>
        <w:rPr>
          <w:sz w:val="20"/>
        </w:rPr>
      </w:pPr>
      <w:r w:rsidRPr="00D719A9">
        <w:rPr>
          <w:sz w:val="20"/>
        </w:rPr>
        <w:t>10.1.1. В случае нарушения исполнения Заказчиком обязательства по оплате услуг, предусмотренных договором, начисляется пеня за каждый день просрочки, начиная со дня, следующего после дня истечения установленного срока исполнения обязательства в размере одной трехсотой действующей на дату уплаты пеней ключевойставки  Центрального банка Российской Федерации от неуплаченной в срок суммы.</w:t>
      </w:r>
    </w:p>
    <w:p w:rsidR="001024D4" w:rsidRPr="00D719A9" w:rsidRDefault="001024D4" w:rsidP="00D719A9">
      <w:pPr>
        <w:autoSpaceDE w:val="0"/>
        <w:autoSpaceDN w:val="0"/>
        <w:ind w:firstLine="567"/>
        <w:jc w:val="both"/>
        <w:rPr>
          <w:sz w:val="20"/>
        </w:rPr>
      </w:pPr>
      <w:r w:rsidRPr="00D719A9">
        <w:rPr>
          <w:sz w:val="20"/>
        </w:rPr>
        <w:t>10.2.Стороны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1024D4" w:rsidRPr="00D719A9" w:rsidRDefault="001024D4" w:rsidP="00D719A9">
      <w:pPr>
        <w:autoSpaceDE w:val="0"/>
        <w:autoSpaceDN w:val="0"/>
        <w:ind w:firstLine="567"/>
        <w:jc w:val="both"/>
        <w:rPr>
          <w:sz w:val="20"/>
        </w:rPr>
      </w:pPr>
      <w:r w:rsidRPr="00D719A9">
        <w:rPr>
          <w:sz w:val="20"/>
        </w:rPr>
        <w:t>10.3.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24D4" w:rsidRPr="00D719A9" w:rsidRDefault="001024D4" w:rsidP="00D719A9">
      <w:pPr>
        <w:autoSpaceDE w:val="0"/>
        <w:autoSpaceDN w:val="0"/>
        <w:ind w:firstLine="567"/>
        <w:jc w:val="both"/>
        <w:rPr>
          <w:sz w:val="20"/>
        </w:rPr>
      </w:pPr>
      <w:r w:rsidRPr="00D719A9">
        <w:rPr>
          <w:sz w:val="20"/>
        </w:rPr>
        <w:t>10.3.1. Безвозмездного оказания образовательной услуги.</w:t>
      </w:r>
    </w:p>
    <w:p w:rsidR="001024D4" w:rsidRPr="00D719A9" w:rsidRDefault="001024D4" w:rsidP="00D719A9">
      <w:pPr>
        <w:autoSpaceDE w:val="0"/>
        <w:autoSpaceDN w:val="0"/>
        <w:ind w:firstLine="567"/>
        <w:jc w:val="both"/>
        <w:rPr>
          <w:sz w:val="20"/>
        </w:rPr>
      </w:pPr>
      <w:r w:rsidRPr="00D719A9">
        <w:rPr>
          <w:sz w:val="20"/>
        </w:rPr>
        <w:t>10.3.2. Соразмерного уменьшения стоимости оказанной образовательной услуги.</w:t>
      </w:r>
    </w:p>
    <w:p w:rsidR="001024D4" w:rsidRPr="00D719A9" w:rsidRDefault="001024D4" w:rsidP="00D719A9">
      <w:pPr>
        <w:autoSpaceDE w:val="0"/>
        <w:autoSpaceDN w:val="0"/>
        <w:ind w:firstLine="567"/>
        <w:jc w:val="both"/>
        <w:rPr>
          <w:sz w:val="20"/>
        </w:rPr>
      </w:pPr>
      <w:r w:rsidRPr="00D719A9">
        <w:rPr>
          <w:sz w:val="20"/>
        </w:rPr>
        <w:t>10.3.3. Возмещения понесенных им расходов по устранению недостатков оказанной образовательной услуги своими силами или третьими лицами.</w:t>
      </w:r>
    </w:p>
    <w:p w:rsidR="001024D4" w:rsidRPr="00D719A9" w:rsidRDefault="001024D4" w:rsidP="00D719A9">
      <w:pPr>
        <w:autoSpaceDE w:val="0"/>
        <w:autoSpaceDN w:val="0"/>
        <w:ind w:firstLine="567"/>
        <w:jc w:val="both"/>
        <w:rPr>
          <w:sz w:val="20"/>
        </w:rPr>
      </w:pPr>
      <w:r w:rsidRPr="00D719A9">
        <w:rPr>
          <w:sz w:val="20"/>
        </w:rPr>
        <w:t>10.4.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024D4" w:rsidRPr="00D719A9" w:rsidRDefault="001024D4" w:rsidP="00D719A9">
      <w:pPr>
        <w:autoSpaceDE w:val="0"/>
        <w:autoSpaceDN w:val="0"/>
        <w:ind w:firstLine="567"/>
        <w:jc w:val="both"/>
        <w:rPr>
          <w:sz w:val="20"/>
        </w:rPr>
      </w:pPr>
      <w:r w:rsidRPr="00D719A9">
        <w:rPr>
          <w:sz w:val="20"/>
        </w:rPr>
        <w:t>10.5.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024D4" w:rsidRPr="00D719A9" w:rsidRDefault="001024D4" w:rsidP="00D719A9">
      <w:pPr>
        <w:autoSpaceDE w:val="0"/>
        <w:autoSpaceDN w:val="0"/>
        <w:ind w:firstLine="567"/>
        <w:jc w:val="both"/>
        <w:rPr>
          <w:sz w:val="20"/>
        </w:rPr>
      </w:pPr>
      <w:r w:rsidRPr="00D719A9">
        <w:rPr>
          <w:sz w:val="20"/>
        </w:rPr>
        <w:t>10.5.1.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024D4" w:rsidRPr="00D719A9" w:rsidRDefault="001024D4" w:rsidP="00D719A9">
      <w:pPr>
        <w:autoSpaceDE w:val="0"/>
        <w:autoSpaceDN w:val="0"/>
        <w:ind w:firstLine="567"/>
        <w:jc w:val="both"/>
        <w:rPr>
          <w:sz w:val="20"/>
        </w:rPr>
      </w:pPr>
      <w:r w:rsidRPr="00D719A9">
        <w:rPr>
          <w:sz w:val="20"/>
        </w:rPr>
        <w:t>10.5.2. Поручить оказать образовательную услугу третьим лицам за разумную цену и потребовать от исполнителя возмещения понесенных расходов;</w:t>
      </w:r>
    </w:p>
    <w:p w:rsidR="001024D4" w:rsidRPr="00D719A9" w:rsidRDefault="001024D4" w:rsidP="00D719A9">
      <w:pPr>
        <w:autoSpaceDE w:val="0"/>
        <w:autoSpaceDN w:val="0"/>
        <w:ind w:firstLine="567"/>
        <w:jc w:val="both"/>
        <w:rPr>
          <w:sz w:val="20"/>
        </w:rPr>
      </w:pPr>
      <w:r w:rsidRPr="00D719A9">
        <w:rPr>
          <w:sz w:val="20"/>
        </w:rPr>
        <w:t>10.5.3. Потребовать уменьшения стоимости образовательной услуги;</w:t>
      </w:r>
    </w:p>
    <w:p w:rsidR="001024D4" w:rsidRPr="00D719A9" w:rsidRDefault="001024D4" w:rsidP="00D719A9">
      <w:pPr>
        <w:autoSpaceDE w:val="0"/>
        <w:autoSpaceDN w:val="0"/>
        <w:ind w:firstLine="567"/>
        <w:jc w:val="both"/>
        <w:rPr>
          <w:sz w:val="20"/>
        </w:rPr>
      </w:pPr>
      <w:r w:rsidRPr="00D719A9">
        <w:rPr>
          <w:sz w:val="20"/>
        </w:rPr>
        <w:t>10.5.4. Расторгнуть Договор.</w:t>
      </w:r>
    </w:p>
    <w:p w:rsidR="001024D4" w:rsidRPr="00D719A9" w:rsidRDefault="001024D4" w:rsidP="00D719A9">
      <w:pPr>
        <w:spacing w:line="240" w:lineRule="atLeast"/>
        <w:ind w:firstLine="567"/>
        <w:jc w:val="both"/>
        <w:rPr>
          <w:sz w:val="20"/>
        </w:rPr>
      </w:pPr>
      <w:r w:rsidRPr="00D719A9">
        <w:rPr>
          <w:sz w:val="20"/>
        </w:rPr>
        <w:t>10.6. При несвоевременном сообщении или несообщении Заказчиком своего нового адреса и других реквизитов Исполнитель не несет ответственности за своевременное сообщение Заказчику о досрочном расторжении Договора и дополнительных изменениях условий Договора.</w:t>
      </w:r>
    </w:p>
    <w:p w:rsidR="001024D4" w:rsidRPr="00D719A9" w:rsidRDefault="001024D4" w:rsidP="00D719A9">
      <w:pPr>
        <w:ind w:firstLine="567"/>
        <w:jc w:val="center"/>
        <w:rPr>
          <w:b/>
          <w:sz w:val="20"/>
        </w:rPr>
      </w:pPr>
    </w:p>
    <w:p w:rsidR="001024D4" w:rsidRPr="00D719A9" w:rsidRDefault="001024D4" w:rsidP="00D719A9">
      <w:pPr>
        <w:ind w:firstLine="567"/>
        <w:jc w:val="center"/>
        <w:rPr>
          <w:sz w:val="20"/>
        </w:rPr>
      </w:pPr>
      <w:r w:rsidRPr="00D719A9">
        <w:rPr>
          <w:b/>
          <w:sz w:val="20"/>
        </w:rPr>
        <w:t>11. Иные условия.</w:t>
      </w:r>
    </w:p>
    <w:p w:rsidR="001024D4" w:rsidRPr="00D719A9" w:rsidRDefault="001024D4" w:rsidP="00D719A9">
      <w:pPr>
        <w:ind w:firstLine="567"/>
        <w:jc w:val="both"/>
        <w:rPr>
          <w:sz w:val="20"/>
        </w:rPr>
      </w:pPr>
      <w:r w:rsidRPr="00D719A9">
        <w:rPr>
          <w:sz w:val="20"/>
        </w:rPr>
        <w:t>11.1. Во всем ином, не предусмотренном настоящим договором, стороны руководствуются действующим законодательством.</w:t>
      </w:r>
    </w:p>
    <w:p w:rsidR="001024D4" w:rsidRPr="00D719A9" w:rsidRDefault="001024D4" w:rsidP="00D719A9">
      <w:pPr>
        <w:ind w:firstLine="567"/>
        <w:jc w:val="both"/>
        <w:rPr>
          <w:sz w:val="20"/>
        </w:rPr>
      </w:pPr>
      <w:r w:rsidRPr="00D719A9">
        <w:rPr>
          <w:sz w:val="20"/>
        </w:rPr>
        <w:t>11.2. Стороны допускают использование факсимиле на данном договоре и признают одинаковую юридическую силу собственноручной подписи и факсимильной подписи полномочного лица.</w:t>
      </w:r>
    </w:p>
    <w:p w:rsidR="001024D4" w:rsidRPr="00D719A9" w:rsidRDefault="001024D4" w:rsidP="00D719A9">
      <w:pPr>
        <w:ind w:firstLine="567"/>
        <w:jc w:val="both"/>
        <w:rPr>
          <w:sz w:val="20"/>
        </w:rPr>
      </w:pPr>
      <w:r w:rsidRPr="00D719A9">
        <w:rPr>
          <w:sz w:val="20"/>
        </w:rPr>
        <w:t>11.3.Периодом предоставления образовательной услуги является промежуток времени с даты издания приказа о зачислении (переводе, восстановлении) Обучающегося</w:t>
      </w:r>
      <w:r>
        <w:rPr>
          <w:sz w:val="20"/>
        </w:rPr>
        <w:t xml:space="preserve"> </w:t>
      </w:r>
      <w:r w:rsidRPr="00D719A9">
        <w:rPr>
          <w:sz w:val="20"/>
        </w:rPr>
        <w:t>в Колледж до даты издания приказа об окончании обучения или отчисления Обучающегося из Колледжа.</w:t>
      </w:r>
    </w:p>
    <w:p w:rsidR="001024D4" w:rsidRPr="00D719A9" w:rsidRDefault="001024D4" w:rsidP="00D719A9">
      <w:pPr>
        <w:ind w:firstLine="567"/>
        <w:jc w:val="both"/>
        <w:rPr>
          <w:sz w:val="20"/>
        </w:rPr>
      </w:pPr>
      <w:r w:rsidRPr="00D719A9">
        <w:rPr>
          <w:sz w:val="20"/>
        </w:rPr>
        <w:t>11.4. Договор составлен в 3-х экземплярах, имеющих одинаковую юридическую силу, которые хранятся по одному экземпляру у Заказчика, Обучающегося и Исполнителя.</w:t>
      </w:r>
    </w:p>
    <w:p w:rsidR="001024D4" w:rsidRPr="00D719A9" w:rsidRDefault="001024D4" w:rsidP="00D719A9">
      <w:pPr>
        <w:ind w:firstLine="567"/>
        <w:jc w:val="both"/>
        <w:rPr>
          <w:sz w:val="20"/>
        </w:rPr>
      </w:pPr>
      <w:r w:rsidRPr="00D719A9">
        <w:rPr>
          <w:sz w:val="20"/>
        </w:rPr>
        <w:t>11.5. Настоящий Договор вступает в силу со дня его заключения Сторонами и действует до полного исполнения Сторонами обязательств.</w:t>
      </w:r>
    </w:p>
    <w:p w:rsidR="001024D4" w:rsidRPr="00D719A9" w:rsidRDefault="001024D4" w:rsidP="00D719A9">
      <w:pPr>
        <w:ind w:firstLine="567"/>
        <w:jc w:val="both"/>
        <w:rPr>
          <w:sz w:val="20"/>
        </w:rPr>
      </w:pPr>
      <w:r w:rsidRPr="00D719A9">
        <w:rPr>
          <w:sz w:val="20"/>
        </w:rPr>
        <w:t>11.6.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024D4" w:rsidRPr="00D719A9" w:rsidRDefault="001024D4" w:rsidP="00D719A9">
      <w:pPr>
        <w:ind w:firstLine="567"/>
        <w:jc w:val="both"/>
        <w:rPr>
          <w:sz w:val="20"/>
        </w:rPr>
      </w:pPr>
    </w:p>
    <w:p w:rsidR="001024D4" w:rsidRPr="00D719A9" w:rsidRDefault="001024D4" w:rsidP="00EC7FFD">
      <w:pPr>
        <w:jc w:val="center"/>
        <w:rPr>
          <w:b/>
          <w:sz w:val="20"/>
        </w:rPr>
      </w:pPr>
      <w:r w:rsidRPr="00D719A9">
        <w:rPr>
          <w:b/>
          <w:sz w:val="20"/>
        </w:rPr>
        <w:t>12. Адреса и реквизиты сторон</w:t>
      </w:r>
    </w:p>
    <w:p w:rsidR="001024D4" w:rsidRPr="00D719A9" w:rsidRDefault="001024D4" w:rsidP="00EC7FFD">
      <w:pPr>
        <w:jc w:val="both"/>
        <w:rPr>
          <w:sz w:val="20"/>
        </w:rPr>
      </w:pPr>
    </w:p>
    <w:p w:rsidR="001024D4" w:rsidRPr="00D719A9" w:rsidRDefault="001024D4" w:rsidP="00EC7FFD">
      <w:pPr>
        <w:jc w:val="both"/>
        <w:rPr>
          <w:sz w:val="20"/>
        </w:rPr>
      </w:pPr>
      <w:r w:rsidRPr="00D719A9">
        <w:rPr>
          <w:b/>
          <w:bCs/>
          <w:sz w:val="20"/>
        </w:rPr>
        <w:t>Исполнитель:</w:t>
      </w:r>
    </w:p>
    <w:p w:rsidR="001024D4" w:rsidRPr="00D719A9" w:rsidRDefault="001024D4" w:rsidP="00EC7FFD">
      <w:pPr>
        <w:jc w:val="both"/>
        <w:rPr>
          <w:sz w:val="20"/>
        </w:rPr>
      </w:pPr>
      <w:r w:rsidRPr="00D719A9">
        <w:rPr>
          <w:sz w:val="20"/>
        </w:rPr>
        <w:t>КГБПОУ “Рубцовский  медицинский колледж”</w:t>
      </w:r>
      <w:r w:rsidRPr="00D719A9">
        <w:rPr>
          <w:sz w:val="20"/>
        </w:rPr>
        <w:tab/>
      </w:r>
    </w:p>
    <w:p w:rsidR="001024D4" w:rsidRPr="00D719A9" w:rsidRDefault="001024D4" w:rsidP="00EC7FFD">
      <w:pPr>
        <w:jc w:val="both"/>
        <w:rPr>
          <w:sz w:val="20"/>
        </w:rPr>
      </w:pPr>
      <w:r w:rsidRPr="00D719A9">
        <w:rPr>
          <w:sz w:val="20"/>
        </w:rPr>
        <w:t xml:space="preserve">Адрес 658227, г. Рубцовск, ул. Пролетарская, 412 </w:t>
      </w:r>
    </w:p>
    <w:p w:rsidR="001024D4" w:rsidRPr="00D719A9" w:rsidRDefault="001024D4" w:rsidP="00EC7FFD">
      <w:pPr>
        <w:jc w:val="both"/>
        <w:rPr>
          <w:sz w:val="20"/>
        </w:rPr>
      </w:pPr>
      <w:r w:rsidRPr="00D719A9">
        <w:rPr>
          <w:sz w:val="20"/>
        </w:rPr>
        <w:t xml:space="preserve">ИНН 2209014087 КПП 220901001 </w:t>
      </w:r>
    </w:p>
    <w:p w:rsidR="001024D4" w:rsidRPr="00D719A9" w:rsidRDefault="001024D4" w:rsidP="00EC7FFD">
      <w:pPr>
        <w:jc w:val="both"/>
        <w:rPr>
          <w:sz w:val="20"/>
        </w:rPr>
      </w:pPr>
      <w:r w:rsidRPr="00D719A9">
        <w:rPr>
          <w:sz w:val="20"/>
        </w:rPr>
        <w:t xml:space="preserve">Банковские реквизиты: </w:t>
      </w:r>
    </w:p>
    <w:p w:rsidR="001024D4" w:rsidRPr="00D719A9" w:rsidRDefault="001024D4" w:rsidP="00EC7FFD">
      <w:pPr>
        <w:jc w:val="both"/>
        <w:rPr>
          <w:sz w:val="20"/>
        </w:rPr>
      </w:pPr>
      <w:r w:rsidRPr="00D719A9">
        <w:rPr>
          <w:sz w:val="20"/>
        </w:rPr>
        <w:t xml:space="preserve">Министерство финансов Алтайского края (КГБПОУ “Рубцовский медицинский колледж”, л/с 20176U84570),  </w:t>
      </w:r>
    </w:p>
    <w:p w:rsidR="001024D4" w:rsidRPr="00D719A9" w:rsidRDefault="001024D4" w:rsidP="00EC7FFD">
      <w:pPr>
        <w:jc w:val="both"/>
        <w:rPr>
          <w:sz w:val="20"/>
        </w:rPr>
      </w:pPr>
      <w:r w:rsidRPr="00D719A9">
        <w:rPr>
          <w:sz w:val="20"/>
        </w:rPr>
        <w:t xml:space="preserve">к/с 03224643010000001700 в ОТДЕЛЕНИЕ БАРНАУЛ БАНКА РОССИИ//УФК по Алтайскому краю, г.Барнаул,   </w:t>
      </w:r>
    </w:p>
    <w:p w:rsidR="001024D4" w:rsidRPr="00D719A9" w:rsidRDefault="001024D4" w:rsidP="00EC7FFD">
      <w:pPr>
        <w:jc w:val="both"/>
        <w:rPr>
          <w:sz w:val="20"/>
        </w:rPr>
      </w:pPr>
      <w:r w:rsidRPr="00D719A9">
        <w:rPr>
          <w:sz w:val="20"/>
        </w:rPr>
        <w:t>БИК 010173001</w:t>
      </w:r>
    </w:p>
    <w:p w:rsidR="001024D4" w:rsidRPr="00D719A9" w:rsidRDefault="001024D4" w:rsidP="00EC7FFD">
      <w:pPr>
        <w:jc w:val="both"/>
        <w:rPr>
          <w:sz w:val="20"/>
        </w:rPr>
      </w:pPr>
      <w:r w:rsidRPr="00D719A9">
        <w:rPr>
          <w:sz w:val="20"/>
        </w:rPr>
        <w:t>ЕКС 401281005370000009</w:t>
      </w:r>
    </w:p>
    <w:p w:rsidR="001024D4" w:rsidRPr="00D719A9" w:rsidRDefault="001024D4" w:rsidP="00EC7FFD">
      <w:pPr>
        <w:jc w:val="both"/>
        <w:rPr>
          <w:sz w:val="20"/>
        </w:rPr>
      </w:pPr>
      <w:r w:rsidRPr="00D719A9">
        <w:rPr>
          <w:sz w:val="20"/>
        </w:rPr>
        <w:t>КБК 00000000000000000130</w:t>
      </w:r>
    </w:p>
    <w:p w:rsidR="001024D4" w:rsidRPr="00D719A9" w:rsidRDefault="001024D4" w:rsidP="00EC7FFD">
      <w:pPr>
        <w:jc w:val="both"/>
        <w:rPr>
          <w:b/>
          <w:sz w:val="20"/>
        </w:rPr>
      </w:pPr>
      <w:r w:rsidRPr="00D719A9">
        <w:rPr>
          <w:b/>
          <w:sz w:val="20"/>
        </w:rPr>
        <w:tab/>
      </w:r>
    </w:p>
    <w:p w:rsidR="001024D4" w:rsidRDefault="001024D4" w:rsidP="00EC7FFD">
      <w:pPr>
        <w:jc w:val="both"/>
        <w:rPr>
          <w:sz w:val="20"/>
        </w:rPr>
      </w:pPr>
      <w:r w:rsidRPr="00D719A9">
        <w:rPr>
          <w:sz w:val="20"/>
        </w:rPr>
        <w:t>Директор ____________________ В.В. Кравцова</w:t>
      </w:r>
    </w:p>
    <w:p w:rsidR="001024D4" w:rsidRPr="00D719A9" w:rsidRDefault="001024D4" w:rsidP="00CF3D22">
      <w:pPr>
        <w:pStyle w:val="a3"/>
        <w:ind w:firstLine="0"/>
        <w:rPr>
          <w:iCs/>
          <w:sz w:val="20"/>
        </w:rPr>
      </w:pPr>
      <w:r w:rsidRPr="00D719A9">
        <w:rPr>
          <w:iCs/>
          <w:sz w:val="20"/>
        </w:rPr>
        <w:t>М.П.</w:t>
      </w:r>
    </w:p>
    <w:p w:rsidR="001024D4" w:rsidRPr="00D719A9" w:rsidRDefault="001024D4" w:rsidP="00EC7FFD">
      <w:pPr>
        <w:jc w:val="both"/>
        <w:rPr>
          <w:b/>
          <w:sz w:val="20"/>
        </w:rPr>
      </w:pPr>
    </w:p>
    <w:tbl>
      <w:tblPr>
        <w:tblW w:w="10206" w:type="dxa"/>
        <w:tblLayout w:type="fixed"/>
        <w:tblLook w:val="0000" w:firstRow="0" w:lastRow="0" w:firstColumn="0" w:lastColumn="0" w:noHBand="0" w:noVBand="0"/>
      </w:tblPr>
      <w:tblGrid>
        <w:gridCol w:w="5400"/>
        <w:gridCol w:w="4806"/>
      </w:tblGrid>
      <w:tr w:rsidR="001024D4" w:rsidRPr="00D719A9" w:rsidTr="00BF1978">
        <w:trPr>
          <w:trHeight w:val="1016"/>
        </w:trPr>
        <w:tc>
          <w:tcPr>
            <w:tcW w:w="5400" w:type="dxa"/>
          </w:tcPr>
          <w:p w:rsidR="001024D4" w:rsidRPr="00D719A9" w:rsidRDefault="001024D4" w:rsidP="003006D9">
            <w:pPr>
              <w:pStyle w:val="a3"/>
              <w:ind w:firstLine="0"/>
              <w:rPr>
                <w:iCs/>
                <w:sz w:val="20"/>
              </w:rPr>
            </w:pPr>
          </w:p>
          <w:p w:rsidR="001024D4" w:rsidRPr="00D719A9" w:rsidRDefault="001024D4" w:rsidP="00BF1978">
            <w:pPr>
              <w:pStyle w:val="a3"/>
              <w:ind w:firstLine="0"/>
              <w:rPr>
                <w:sz w:val="20"/>
              </w:rPr>
            </w:pPr>
          </w:p>
          <w:p w:rsidR="001024D4" w:rsidRPr="00D719A9" w:rsidRDefault="001024D4" w:rsidP="00BF1978">
            <w:pPr>
              <w:pStyle w:val="a3"/>
              <w:ind w:firstLine="0"/>
              <w:rPr>
                <w:sz w:val="20"/>
              </w:rPr>
            </w:pPr>
            <w:r w:rsidRPr="00D719A9">
              <w:rPr>
                <w:sz w:val="20"/>
              </w:rPr>
              <w:t>Заказчик:</w:t>
            </w:r>
          </w:p>
          <w:p w:rsidR="001024D4" w:rsidRPr="00D719A9" w:rsidRDefault="001024D4" w:rsidP="005F6D5A">
            <w:pPr>
              <w:pStyle w:val="a3"/>
              <w:ind w:firstLine="0"/>
              <w:jc w:val="left"/>
              <w:rPr>
                <w:sz w:val="20"/>
              </w:rPr>
            </w:pPr>
          </w:p>
        </w:tc>
        <w:tc>
          <w:tcPr>
            <w:tcW w:w="4806" w:type="dxa"/>
          </w:tcPr>
          <w:p w:rsidR="001024D4" w:rsidRPr="00D719A9" w:rsidRDefault="001024D4" w:rsidP="00BF1978">
            <w:pPr>
              <w:pStyle w:val="a3"/>
              <w:ind w:firstLine="0"/>
              <w:rPr>
                <w:sz w:val="20"/>
              </w:rPr>
            </w:pPr>
          </w:p>
          <w:p w:rsidR="001024D4" w:rsidRPr="00D719A9" w:rsidRDefault="001024D4" w:rsidP="00BF1978">
            <w:pPr>
              <w:pStyle w:val="a3"/>
              <w:ind w:firstLine="0"/>
              <w:rPr>
                <w:sz w:val="20"/>
              </w:rPr>
            </w:pPr>
          </w:p>
          <w:p w:rsidR="001024D4" w:rsidRPr="00D719A9" w:rsidRDefault="001024D4" w:rsidP="00BF1978">
            <w:pPr>
              <w:pStyle w:val="a3"/>
              <w:ind w:firstLine="0"/>
              <w:rPr>
                <w:sz w:val="20"/>
              </w:rPr>
            </w:pPr>
            <w:r w:rsidRPr="00D719A9">
              <w:rPr>
                <w:sz w:val="20"/>
              </w:rPr>
              <w:t>Обучающийся:</w:t>
            </w:r>
          </w:p>
          <w:p w:rsidR="001024D4" w:rsidRPr="00D719A9" w:rsidRDefault="001024D4" w:rsidP="005F6D5A">
            <w:pPr>
              <w:pStyle w:val="a3"/>
              <w:ind w:firstLine="0"/>
              <w:jc w:val="left"/>
              <w:rPr>
                <w:iCs/>
                <w:sz w:val="20"/>
              </w:rPr>
            </w:pPr>
          </w:p>
        </w:tc>
      </w:tr>
      <w:tr w:rsidR="001024D4" w:rsidRPr="00D719A9" w:rsidTr="00BF1978">
        <w:tc>
          <w:tcPr>
            <w:tcW w:w="5400" w:type="dxa"/>
          </w:tcPr>
          <w:p w:rsidR="001024D4" w:rsidRPr="00D719A9" w:rsidRDefault="001024D4" w:rsidP="001C540F">
            <w:pPr>
              <w:pStyle w:val="a3"/>
              <w:ind w:firstLine="0"/>
              <w:rPr>
                <w:sz w:val="20"/>
              </w:rPr>
            </w:pPr>
            <w:r w:rsidRPr="00D719A9">
              <w:rPr>
                <w:sz w:val="20"/>
              </w:rPr>
              <w:t>Адрес:</w:t>
            </w:r>
          </w:p>
          <w:p w:rsidR="001024D4" w:rsidRPr="00D719A9" w:rsidRDefault="001024D4" w:rsidP="004F2780">
            <w:pPr>
              <w:pStyle w:val="a3"/>
              <w:ind w:firstLine="0"/>
              <w:rPr>
                <w:sz w:val="20"/>
              </w:rPr>
            </w:pPr>
          </w:p>
          <w:p w:rsidR="001024D4" w:rsidRPr="00D719A9" w:rsidRDefault="001024D4" w:rsidP="00C061D3">
            <w:pPr>
              <w:pStyle w:val="a3"/>
              <w:ind w:firstLine="0"/>
              <w:rPr>
                <w:iCs/>
                <w:sz w:val="20"/>
              </w:rPr>
            </w:pPr>
            <w:r w:rsidRPr="00D719A9">
              <w:rPr>
                <w:iCs/>
                <w:sz w:val="20"/>
              </w:rPr>
              <w:t>Раб.тел.:</w:t>
            </w:r>
          </w:p>
          <w:p w:rsidR="001024D4" w:rsidRPr="00D719A9" w:rsidRDefault="001024D4" w:rsidP="00C061D3">
            <w:pPr>
              <w:pStyle w:val="a3"/>
              <w:ind w:firstLine="0"/>
              <w:rPr>
                <w:iCs/>
                <w:sz w:val="20"/>
              </w:rPr>
            </w:pPr>
            <w:r w:rsidRPr="00D719A9">
              <w:rPr>
                <w:iCs/>
                <w:sz w:val="20"/>
              </w:rPr>
              <w:t xml:space="preserve">Дом.тел.: </w:t>
            </w:r>
          </w:p>
          <w:p w:rsidR="001024D4" w:rsidRPr="00D719A9" w:rsidRDefault="001024D4" w:rsidP="008702A1">
            <w:pPr>
              <w:pStyle w:val="a3"/>
              <w:ind w:firstLine="0"/>
              <w:rPr>
                <w:iCs/>
                <w:sz w:val="20"/>
              </w:rPr>
            </w:pPr>
            <w:r w:rsidRPr="00D719A9">
              <w:rPr>
                <w:iCs/>
                <w:sz w:val="20"/>
              </w:rPr>
              <w:t xml:space="preserve">Моб.тел.: </w:t>
            </w:r>
          </w:p>
        </w:tc>
        <w:tc>
          <w:tcPr>
            <w:tcW w:w="4806" w:type="dxa"/>
          </w:tcPr>
          <w:p w:rsidR="001024D4" w:rsidRPr="00D719A9" w:rsidRDefault="001024D4" w:rsidP="001C540F">
            <w:pPr>
              <w:pStyle w:val="a3"/>
              <w:ind w:firstLine="0"/>
              <w:rPr>
                <w:sz w:val="20"/>
              </w:rPr>
            </w:pPr>
            <w:r w:rsidRPr="00D719A9">
              <w:rPr>
                <w:sz w:val="20"/>
              </w:rPr>
              <w:t>Адрес:</w:t>
            </w:r>
          </w:p>
          <w:p w:rsidR="001024D4" w:rsidRPr="00D719A9" w:rsidRDefault="001024D4" w:rsidP="00961DE1">
            <w:pPr>
              <w:pStyle w:val="a3"/>
              <w:ind w:firstLine="0"/>
              <w:rPr>
                <w:sz w:val="20"/>
              </w:rPr>
            </w:pPr>
          </w:p>
          <w:p w:rsidR="001024D4" w:rsidRPr="00D719A9" w:rsidRDefault="001024D4" w:rsidP="004F2780">
            <w:pPr>
              <w:pStyle w:val="a3"/>
              <w:ind w:firstLine="0"/>
              <w:rPr>
                <w:sz w:val="20"/>
              </w:rPr>
            </w:pPr>
            <w:r w:rsidRPr="00D719A9">
              <w:rPr>
                <w:sz w:val="20"/>
              </w:rPr>
              <w:t>Раб.тел.:</w:t>
            </w:r>
          </w:p>
          <w:p w:rsidR="001024D4" w:rsidRPr="00D719A9" w:rsidRDefault="001024D4" w:rsidP="00BF1978">
            <w:pPr>
              <w:pStyle w:val="a3"/>
              <w:ind w:firstLine="0"/>
              <w:rPr>
                <w:sz w:val="20"/>
              </w:rPr>
            </w:pPr>
            <w:r w:rsidRPr="00D719A9">
              <w:rPr>
                <w:sz w:val="20"/>
              </w:rPr>
              <w:t>Дом.тел.:</w:t>
            </w:r>
          </w:p>
          <w:p w:rsidR="001024D4" w:rsidRPr="00D719A9" w:rsidRDefault="001024D4" w:rsidP="008702A1">
            <w:pPr>
              <w:pStyle w:val="a3"/>
              <w:ind w:firstLine="0"/>
              <w:rPr>
                <w:sz w:val="20"/>
              </w:rPr>
            </w:pPr>
            <w:r w:rsidRPr="00D719A9">
              <w:rPr>
                <w:sz w:val="20"/>
              </w:rPr>
              <w:t xml:space="preserve">Моб.тел.: </w:t>
            </w:r>
          </w:p>
        </w:tc>
      </w:tr>
      <w:tr w:rsidR="001024D4" w:rsidRPr="00D719A9" w:rsidTr="00BF1978">
        <w:tc>
          <w:tcPr>
            <w:tcW w:w="5400" w:type="dxa"/>
          </w:tcPr>
          <w:p w:rsidR="001024D4" w:rsidRPr="00D719A9" w:rsidRDefault="001024D4" w:rsidP="008702A1">
            <w:pPr>
              <w:pStyle w:val="a3"/>
              <w:ind w:firstLine="0"/>
              <w:rPr>
                <w:sz w:val="20"/>
              </w:rPr>
            </w:pPr>
            <w:r w:rsidRPr="00D719A9">
              <w:rPr>
                <w:sz w:val="20"/>
              </w:rPr>
              <w:t>Паспортные данные или банковские реквизиты:</w:t>
            </w:r>
          </w:p>
          <w:p w:rsidR="001024D4" w:rsidRPr="00D719A9" w:rsidRDefault="001024D4" w:rsidP="008702A1">
            <w:pPr>
              <w:pStyle w:val="a3"/>
              <w:ind w:firstLine="0"/>
              <w:rPr>
                <w:iCs/>
                <w:sz w:val="20"/>
              </w:rPr>
            </w:pPr>
          </w:p>
          <w:p w:rsidR="001024D4" w:rsidRPr="00D719A9" w:rsidRDefault="001024D4" w:rsidP="008702A1">
            <w:pPr>
              <w:pStyle w:val="a3"/>
              <w:ind w:firstLine="0"/>
              <w:rPr>
                <w:sz w:val="20"/>
              </w:rPr>
            </w:pPr>
            <w:r w:rsidRPr="00D719A9">
              <w:rPr>
                <w:i/>
                <w:iCs/>
                <w:sz w:val="20"/>
              </w:rPr>
              <w:t>(серия, номер, кем и когда  выдан ,дата рождения)</w:t>
            </w:r>
          </w:p>
          <w:p w:rsidR="001024D4" w:rsidRPr="00D719A9" w:rsidRDefault="001024D4" w:rsidP="00BF1978">
            <w:pPr>
              <w:pStyle w:val="a3"/>
              <w:ind w:firstLine="0"/>
              <w:rPr>
                <w:sz w:val="20"/>
              </w:rPr>
            </w:pPr>
            <w:r w:rsidRPr="00D719A9">
              <w:rPr>
                <w:sz w:val="20"/>
              </w:rPr>
              <w:t>ИНН</w:t>
            </w:r>
          </w:p>
          <w:p w:rsidR="001024D4" w:rsidRPr="00D719A9" w:rsidRDefault="001024D4" w:rsidP="00BF1978">
            <w:pPr>
              <w:pStyle w:val="a3"/>
              <w:ind w:firstLine="0"/>
              <w:rPr>
                <w:sz w:val="20"/>
              </w:rPr>
            </w:pPr>
          </w:p>
          <w:p w:rsidR="001024D4" w:rsidRPr="00D719A9" w:rsidRDefault="001024D4" w:rsidP="00FD6813">
            <w:pPr>
              <w:pStyle w:val="a3"/>
              <w:ind w:firstLine="0"/>
              <w:rPr>
                <w:sz w:val="20"/>
              </w:rPr>
            </w:pPr>
            <w:r w:rsidRPr="00D719A9">
              <w:rPr>
                <w:sz w:val="20"/>
              </w:rPr>
              <w:t>Электронная почта_________________________</w:t>
            </w:r>
          </w:p>
        </w:tc>
        <w:tc>
          <w:tcPr>
            <w:tcW w:w="4806" w:type="dxa"/>
          </w:tcPr>
          <w:p w:rsidR="001024D4" w:rsidRPr="00D719A9" w:rsidRDefault="001024D4" w:rsidP="00BF1978">
            <w:pPr>
              <w:pStyle w:val="a3"/>
              <w:ind w:firstLine="0"/>
              <w:rPr>
                <w:sz w:val="20"/>
              </w:rPr>
            </w:pPr>
            <w:r w:rsidRPr="00D719A9">
              <w:rPr>
                <w:sz w:val="20"/>
              </w:rPr>
              <w:t>Паспортные данные:</w:t>
            </w:r>
          </w:p>
          <w:p w:rsidR="001024D4" w:rsidRPr="00D719A9" w:rsidRDefault="001024D4" w:rsidP="00961DE1">
            <w:pPr>
              <w:pStyle w:val="a3"/>
              <w:ind w:firstLine="0"/>
              <w:rPr>
                <w:iCs/>
                <w:sz w:val="20"/>
              </w:rPr>
            </w:pPr>
          </w:p>
          <w:p w:rsidR="001024D4" w:rsidRPr="00D719A9" w:rsidRDefault="001024D4" w:rsidP="00961DE1">
            <w:pPr>
              <w:pStyle w:val="a3"/>
              <w:ind w:firstLine="0"/>
              <w:jc w:val="center"/>
              <w:rPr>
                <w:i/>
                <w:iCs/>
                <w:sz w:val="20"/>
              </w:rPr>
            </w:pPr>
            <w:r w:rsidRPr="00D719A9">
              <w:rPr>
                <w:i/>
                <w:iCs/>
                <w:sz w:val="20"/>
              </w:rPr>
              <w:t>(серия, номер, кем и когда  выдан ,дата рождения)</w:t>
            </w:r>
          </w:p>
          <w:p w:rsidR="001024D4" w:rsidRPr="00D719A9" w:rsidRDefault="001024D4" w:rsidP="00BF1978">
            <w:pPr>
              <w:pStyle w:val="a3"/>
              <w:ind w:firstLine="0"/>
              <w:rPr>
                <w:sz w:val="20"/>
              </w:rPr>
            </w:pPr>
            <w:r w:rsidRPr="00D719A9">
              <w:rPr>
                <w:sz w:val="20"/>
              </w:rPr>
              <w:t>ИНН</w:t>
            </w:r>
          </w:p>
          <w:p w:rsidR="001024D4" w:rsidRPr="00D719A9" w:rsidRDefault="001024D4" w:rsidP="00E11C7B">
            <w:pPr>
              <w:pStyle w:val="a3"/>
              <w:ind w:firstLine="0"/>
              <w:rPr>
                <w:sz w:val="20"/>
              </w:rPr>
            </w:pPr>
          </w:p>
          <w:p w:rsidR="001024D4" w:rsidRPr="00D719A9" w:rsidRDefault="001024D4" w:rsidP="00E11C7B">
            <w:pPr>
              <w:pStyle w:val="a3"/>
              <w:ind w:firstLine="0"/>
              <w:rPr>
                <w:sz w:val="20"/>
              </w:rPr>
            </w:pPr>
            <w:r w:rsidRPr="00D719A9">
              <w:rPr>
                <w:sz w:val="20"/>
              </w:rPr>
              <w:t>Электронная почта_________________________</w:t>
            </w:r>
          </w:p>
        </w:tc>
      </w:tr>
      <w:tr w:rsidR="001024D4" w:rsidRPr="00D719A9" w:rsidTr="00BF1978">
        <w:tc>
          <w:tcPr>
            <w:tcW w:w="5400" w:type="dxa"/>
          </w:tcPr>
          <w:p w:rsidR="001024D4" w:rsidRPr="00D719A9" w:rsidRDefault="001024D4" w:rsidP="00BF1978">
            <w:pPr>
              <w:pStyle w:val="a3"/>
              <w:ind w:firstLine="0"/>
              <w:rPr>
                <w:sz w:val="20"/>
              </w:rPr>
            </w:pPr>
          </w:p>
          <w:p w:rsidR="001024D4" w:rsidRPr="00D719A9" w:rsidRDefault="001024D4" w:rsidP="00BF1978">
            <w:pPr>
              <w:pStyle w:val="a3"/>
              <w:ind w:firstLine="0"/>
              <w:rPr>
                <w:sz w:val="20"/>
              </w:rPr>
            </w:pPr>
            <w:r w:rsidRPr="00D719A9">
              <w:rPr>
                <w:sz w:val="20"/>
              </w:rPr>
              <w:t>_____________   ____________________________</w:t>
            </w:r>
          </w:p>
          <w:p w:rsidR="001024D4" w:rsidRPr="00D719A9" w:rsidRDefault="001024D4" w:rsidP="00BF1978">
            <w:pPr>
              <w:pStyle w:val="a3"/>
              <w:ind w:firstLine="0"/>
              <w:rPr>
                <w:i/>
                <w:iCs/>
                <w:sz w:val="20"/>
              </w:rPr>
            </w:pPr>
            <w:r w:rsidRPr="00D719A9">
              <w:rPr>
                <w:i/>
                <w:iCs/>
                <w:sz w:val="20"/>
              </w:rPr>
              <w:t>(подпись)                          (Ф. И.О.)</w:t>
            </w:r>
          </w:p>
        </w:tc>
        <w:tc>
          <w:tcPr>
            <w:tcW w:w="4806" w:type="dxa"/>
          </w:tcPr>
          <w:p w:rsidR="001024D4" w:rsidRPr="00D719A9" w:rsidRDefault="001024D4" w:rsidP="00BF1978">
            <w:pPr>
              <w:pStyle w:val="a3"/>
              <w:ind w:firstLine="0"/>
              <w:rPr>
                <w:sz w:val="20"/>
              </w:rPr>
            </w:pPr>
          </w:p>
          <w:p w:rsidR="001024D4" w:rsidRPr="00D719A9" w:rsidRDefault="001024D4" w:rsidP="00BF1978">
            <w:pPr>
              <w:pStyle w:val="a3"/>
              <w:ind w:firstLine="0"/>
              <w:rPr>
                <w:sz w:val="20"/>
              </w:rPr>
            </w:pPr>
            <w:r w:rsidRPr="00D719A9">
              <w:rPr>
                <w:sz w:val="20"/>
              </w:rPr>
              <w:t>____________    ______________________________</w:t>
            </w:r>
          </w:p>
          <w:p w:rsidR="001024D4" w:rsidRPr="00D719A9" w:rsidRDefault="001024D4" w:rsidP="00BF1978">
            <w:pPr>
              <w:pStyle w:val="a3"/>
              <w:ind w:firstLine="0"/>
              <w:rPr>
                <w:sz w:val="20"/>
              </w:rPr>
            </w:pPr>
            <w:r w:rsidRPr="00D719A9">
              <w:rPr>
                <w:i/>
                <w:iCs/>
                <w:sz w:val="20"/>
              </w:rPr>
              <w:t xml:space="preserve">    (подпись)                            (Ф.И.О.)</w:t>
            </w:r>
          </w:p>
        </w:tc>
      </w:tr>
    </w:tbl>
    <w:p w:rsidR="001024D4" w:rsidRPr="00D719A9" w:rsidRDefault="001024D4" w:rsidP="00EC7FFD">
      <w:pPr>
        <w:jc w:val="both"/>
        <w:rPr>
          <w:b/>
          <w:sz w:val="20"/>
        </w:rPr>
      </w:pPr>
    </w:p>
    <w:sectPr w:rsidR="001024D4" w:rsidRPr="00D719A9" w:rsidSect="00D719A9">
      <w:footerReference w:type="default" r:id="rId7"/>
      <w:pgSz w:w="12240" w:h="15840"/>
      <w:pgMar w:top="567" w:right="567"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B8" w:rsidRDefault="009F29B8" w:rsidP="00072E44">
      <w:r>
        <w:separator/>
      </w:r>
    </w:p>
  </w:endnote>
  <w:endnote w:type="continuationSeparator" w:id="0">
    <w:p w:rsidR="009F29B8" w:rsidRDefault="009F29B8" w:rsidP="0007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D4" w:rsidRPr="00D719A9" w:rsidRDefault="001024D4" w:rsidP="00D719A9">
    <w:pPr>
      <w:pStyle w:val="af1"/>
      <w:jc w:val="right"/>
      <w:rPr>
        <w:sz w:val="20"/>
      </w:rPr>
    </w:pPr>
    <w:r w:rsidRPr="00D719A9">
      <w:rPr>
        <w:sz w:val="20"/>
      </w:rPr>
      <w:fldChar w:fldCharType="begin"/>
    </w:r>
    <w:r w:rsidRPr="00D719A9">
      <w:rPr>
        <w:sz w:val="20"/>
      </w:rPr>
      <w:instrText xml:space="preserve"> PAGE   \* MERGEFORMAT </w:instrText>
    </w:r>
    <w:r w:rsidRPr="00D719A9">
      <w:rPr>
        <w:sz w:val="20"/>
      </w:rPr>
      <w:fldChar w:fldCharType="separate"/>
    </w:r>
    <w:r w:rsidR="00D65A41">
      <w:rPr>
        <w:noProof/>
        <w:sz w:val="20"/>
      </w:rPr>
      <w:t>4</w:t>
    </w:r>
    <w:r w:rsidRPr="00D719A9">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B8" w:rsidRDefault="009F29B8" w:rsidP="00072E44">
      <w:r>
        <w:separator/>
      </w:r>
    </w:p>
  </w:footnote>
  <w:footnote w:type="continuationSeparator" w:id="0">
    <w:p w:rsidR="009F29B8" w:rsidRDefault="009F29B8" w:rsidP="00072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474"/>
    <w:multiLevelType w:val="multilevel"/>
    <w:tmpl w:val="E68A02BA"/>
    <w:lvl w:ilvl="0">
      <w:start w:val="2"/>
      <w:numFmt w:val="decimal"/>
      <w:lvlText w:val="%1."/>
      <w:lvlJc w:val="left"/>
      <w:pPr>
        <w:tabs>
          <w:tab w:val="num" w:pos="411"/>
        </w:tabs>
        <w:ind w:left="411" w:hanging="411"/>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0B10230"/>
    <w:multiLevelType w:val="multilevel"/>
    <w:tmpl w:val="1338AC38"/>
    <w:lvl w:ilvl="0">
      <w:start w:val="1"/>
      <w:numFmt w:val="decimal"/>
      <w:lvlText w:val="%1."/>
      <w:lvlJc w:val="left"/>
      <w:pPr>
        <w:tabs>
          <w:tab w:val="num" w:pos="411"/>
        </w:tabs>
        <w:ind w:left="411" w:hanging="411"/>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 w15:restartNumberingAfterBreak="0">
    <w:nsid w:val="143327D9"/>
    <w:multiLevelType w:val="multilevel"/>
    <w:tmpl w:val="EE000348"/>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15:restartNumberingAfterBreak="0">
    <w:nsid w:val="17AF483B"/>
    <w:multiLevelType w:val="multilevel"/>
    <w:tmpl w:val="9DEC01F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 w15:restartNumberingAfterBreak="0">
    <w:nsid w:val="2B121F3D"/>
    <w:multiLevelType w:val="multilevel"/>
    <w:tmpl w:val="1338AC38"/>
    <w:lvl w:ilvl="0">
      <w:start w:val="1"/>
      <w:numFmt w:val="decimal"/>
      <w:lvlText w:val="%1."/>
      <w:lvlJc w:val="left"/>
      <w:pPr>
        <w:tabs>
          <w:tab w:val="num" w:pos="411"/>
        </w:tabs>
        <w:ind w:left="411" w:hanging="411"/>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 w15:restartNumberingAfterBreak="0">
    <w:nsid w:val="34694B4F"/>
    <w:multiLevelType w:val="multilevel"/>
    <w:tmpl w:val="0652E2C8"/>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E9928D9"/>
    <w:multiLevelType w:val="hybridMultilevel"/>
    <w:tmpl w:val="8944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EE34FC"/>
    <w:multiLevelType w:val="multilevel"/>
    <w:tmpl w:val="9BA0CF48"/>
    <w:lvl w:ilvl="0">
      <w:start w:val="2"/>
      <w:numFmt w:val="decimal"/>
      <w:lvlText w:val="%1."/>
      <w:lvlJc w:val="left"/>
      <w:pPr>
        <w:tabs>
          <w:tab w:val="num" w:pos="377"/>
        </w:tabs>
        <w:ind w:left="377" w:hanging="377"/>
      </w:pPr>
      <w:rPr>
        <w:rFonts w:cs="Times New Roman" w:hint="default"/>
      </w:rPr>
    </w:lvl>
    <w:lvl w:ilvl="1">
      <w:start w:val="1"/>
      <w:numFmt w:val="decimal"/>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53CD13BD"/>
    <w:multiLevelType w:val="multilevel"/>
    <w:tmpl w:val="2D9C0ECA"/>
    <w:lvl w:ilvl="0">
      <w:start w:val="1"/>
      <w:numFmt w:val="decimal"/>
      <w:lvlText w:val="%1."/>
      <w:lvlJc w:val="left"/>
      <w:pPr>
        <w:ind w:left="720" w:hanging="360"/>
      </w:pPr>
      <w:rPr>
        <w:rFonts w:cs="Times New Roman" w:hint="default"/>
      </w:rPr>
    </w:lvl>
    <w:lvl w:ilvl="1">
      <w:start w:val="1"/>
      <w:numFmt w:val="decimal"/>
      <w:isLgl/>
      <w:lvlText w:val="%1.%2."/>
      <w:lvlJc w:val="left"/>
      <w:pPr>
        <w:ind w:left="2119" w:hanging="1410"/>
      </w:pPr>
      <w:rPr>
        <w:rFonts w:cs="Times New Roman" w:hint="default"/>
      </w:rPr>
    </w:lvl>
    <w:lvl w:ilvl="2">
      <w:start w:val="1"/>
      <w:numFmt w:val="decimal"/>
      <w:isLgl/>
      <w:lvlText w:val="%1.%2.%3."/>
      <w:lvlJc w:val="left"/>
      <w:pPr>
        <w:ind w:left="2468" w:hanging="1410"/>
      </w:pPr>
      <w:rPr>
        <w:rFonts w:cs="Times New Roman" w:hint="default"/>
      </w:rPr>
    </w:lvl>
    <w:lvl w:ilvl="3">
      <w:start w:val="1"/>
      <w:numFmt w:val="decimal"/>
      <w:isLgl/>
      <w:lvlText w:val="%1.%2.%3.%4."/>
      <w:lvlJc w:val="left"/>
      <w:pPr>
        <w:ind w:left="2817" w:hanging="1410"/>
      </w:pPr>
      <w:rPr>
        <w:rFonts w:cs="Times New Roman" w:hint="default"/>
      </w:rPr>
    </w:lvl>
    <w:lvl w:ilvl="4">
      <w:start w:val="1"/>
      <w:numFmt w:val="decimal"/>
      <w:isLgl/>
      <w:lvlText w:val="%1.%2.%3.%4.%5."/>
      <w:lvlJc w:val="left"/>
      <w:pPr>
        <w:ind w:left="3166" w:hanging="1410"/>
      </w:pPr>
      <w:rPr>
        <w:rFonts w:cs="Times New Roman" w:hint="default"/>
      </w:rPr>
    </w:lvl>
    <w:lvl w:ilvl="5">
      <w:start w:val="1"/>
      <w:numFmt w:val="decimal"/>
      <w:isLgl/>
      <w:lvlText w:val="%1.%2.%3.%4.%5.%6."/>
      <w:lvlJc w:val="left"/>
      <w:pPr>
        <w:ind w:left="3515" w:hanging="1410"/>
      </w:pPr>
      <w:rPr>
        <w:rFonts w:cs="Times New Roman" w:hint="default"/>
      </w:rPr>
    </w:lvl>
    <w:lvl w:ilvl="6">
      <w:start w:val="1"/>
      <w:numFmt w:val="decimal"/>
      <w:isLgl/>
      <w:lvlText w:val="%1.%2.%3.%4.%5.%6.%7."/>
      <w:lvlJc w:val="left"/>
      <w:pPr>
        <w:ind w:left="3864" w:hanging="141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9" w15:restartNumberingAfterBreak="0">
    <w:nsid w:val="622B688B"/>
    <w:multiLevelType w:val="multilevel"/>
    <w:tmpl w:val="B618477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0" w15:restartNumberingAfterBreak="0">
    <w:nsid w:val="68990D64"/>
    <w:multiLevelType w:val="multilevel"/>
    <w:tmpl w:val="B2FE4A54"/>
    <w:lvl w:ilvl="0">
      <w:start w:val="1"/>
      <w:numFmt w:val="decimal"/>
      <w:lvlText w:val="%1."/>
      <w:lvlJc w:val="left"/>
      <w:pPr>
        <w:ind w:left="1080" w:hanging="360"/>
      </w:pPr>
      <w:rPr>
        <w:rFonts w:cs="Times New Roman"/>
      </w:rPr>
    </w:lvl>
    <w:lvl w:ilvl="1">
      <w:start w:val="1"/>
      <w:numFmt w:val="decimal"/>
      <w:isLgl/>
      <w:lvlText w:val="%1.%2."/>
      <w:lvlJc w:val="left"/>
      <w:pPr>
        <w:ind w:left="107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160" w:hanging="1440"/>
      </w:pPr>
      <w:rPr>
        <w:rFonts w:cs="Times New Roman"/>
      </w:rPr>
    </w:lvl>
  </w:abstractNum>
  <w:abstractNum w:abstractNumId="11" w15:restartNumberingAfterBreak="0">
    <w:nsid w:val="6F1F4653"/>
    <w:multiLevelType w:val="multilevel"/>
    <w:tmpl w:val="46E663B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71BA3325"/>
    <w:multiLevelType w:val="multilevel"/>
    <w:tmpl w:val="B5DAEB18"/>
    <w:lvl w:ilvl="0">
      <w:start w:val="2"/>
      <w:numFmt w:val="decimal"/>
      <w:lvlText w:val="%1."/>
      <w:lvlJc w:val="left"/>
      <w:pPr>
        <w:tabs>
          <w:tab w:val="num" w:pos="411"/>
        </w:tabs>
        <w:ind w:left="411" w:hanging="411"/>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FCD24A3"/>
    <w:multiLevelType w:val="singleLevel"/>
    <w:tmpl w:val="FFFFFFFF"/>
    <w:lvl w:ilvl="0">
      <w:start w:val="1"/>
      <w:numFmt w:val="bullet"/>
      <w:lvlText w:val=""/>
      <w:legacy w:legacy="1" w:legacySpace="0" w:legacyIndent="283"/>
      <w:lvlJc w:val="left"/>
      <w:pPr>
        <w:ind w:left="1134" w:hanging="283"/>
      </w:pPr>
      <w:rPr>
        <w:rFonts w:ascii="Symbol" w:hAnsi="Symbol" w:hint="default"/>
        <w:sz w:val="28"/>
      </w:rPr>
    </w:lvl>
  </w:abstractNum>
  <w:num w:numId="1">
    <w:abstractNumId w:val="9"/>
  </w:num>
  <w:num w:numId="2">
    <w:abstractNumId w:val="1"/>
  </w:num>
  <w:num w:numId="3">
    <w:abstractNumId w:val="4"/>
  </w:num>
  <w:num w:numId="4">
    <w:abstractNumId w:val="3"/>
  </w:num>
  <w:num w:numId="5">
    <w:abstractNumId w:val="0"/>
  </w:num>
  <w:num w:numId="6">
    <w:abstractNumId w:val="12"/>
  </w:num>
  <w:num w:numId="7">
    <w:abstractNumId w:val="7"/>
  </w:num>
  <w:num w:numId="8">
    <w:abstractNumId w:val="13"/>
  </w:num>
  <w:num w:numId="9">
    <w:abstractNumId w:val="5"/>
  </w:num>
  <w:num w:numId="10">
    <w:abstractNumId w:val="11"/>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07E"/>
    <w:rsid w:val="0002101B"/>
    <w:rsid w:val="0003110D"/>
    <w:rsid w:val="0003607B"/>
    <w:rsid w:val="00041052"/>
    <w:rsid w:val="00045E35"/>
    <w:rsid w:val="00054936"/>
    <w:rsid w:val="00054970"/>
    <w:rsid w:val="00063E58"/>
    <w:rsid w:val="00070709"/>
    <w:rsid w:val="00072E44"/>
    <w:rsid w:val="0007307E"/>
    <w:rsid w:val="0008383D"/>
    <w:rsid w:val="0009192D"/>
    <w:rsid w:val="000B2B3B"/>
    <w:rsid w:val="000B3370"/>
    <w:rsid w:val="000D347E"/>
    <w:rsid w:val="000D7E52"/>
    <w:rsid w:val="000F2B1D"/>
    <w:rsid w:val="001024D4"/>
    <w:rsid w:val="00103ABD"/>
    <w:rsid w:val="00121C23"/>
    <w:rsid w:val="00123B1A"/>
    <w:rsid w:val="00125225"/>
    <w:rsid w:val="00134120"/>
    <w:rsid w:val="001433F7"/>
    <w:rsid w:val="0019070A"/>
    <w:rsid w:val="0019261A"/>
    <w:rsid w:val="001A3B20"/>
    <w:rsid w:val="001B2164"/>
    <w:rsid w:val="001C0D01"/>
    <w:rsid w:val="001C540F"/>
    <w:rsid w:val="001D27F9"/>
    <w:rsid w:val="001E060A"/>
    <w:rsid w:val="001E4E74"/>
    <w:rsid w:val="001E6C09"/>
    <w:rsid w:val="00236906"/>
    <w:rsid w:val="00240C64"/>
    <w:rsid w:val="00260A96"/>
    <w:rsid w:val="002738E6"/>
    <w:rsid w:val="002809D2"/>
    <w:rsid w:val="00293035"/>
    <w:rsid w:val="00296F98"/>
    <w:rsid w:val="002972DC"/>
    <w:rsid w:val="002A4E9E"/>
    <w:rsid w:val="002B6392"/>
    <w:rsid w:val="002B7C73"/>
    <w:rsid w:val="002B7C94"/>
    <w:rsid w:val="002C1C23"/>
    <w:rsid w:val="002C344C"/>
    <w:rsid w:val="002D0C4C"/>
    <w:rsid w:val="002F0847"/>
    <w:rsid w:val="002F30FB"/>
    <w:rsid w:val="003006D9"/>
    <w:rsid w:val="00306ED4"/>
    <w:rsid w:val="00317227"/>
    <w:rsid w:val="00323E41"/>
    <w:rsid w:val="00325A52"/>
    <w:rsid w:val="0033492C"/>
    <w:rsid w:val="003570EE"/>
    <w:rsid w:val="003601A6"/>
    <w:rsid w:val="0036521D"/>
    <w:rsid w:val="00365C7D"/>
    <w:rsid w:val="003673EE"/>
    <w:rsid w:val="00384607"/>
    <w:rsid w:val="00384E72"/>
    <w:rsid w:val="003A4FE6"/>
    <w:rsid w:val="003A67A4"/>
    <w:rsid w:val="003A6D72"/>
    <w:rsid w:val="003B196A"/>
    <w:rsid w:val="003B44AA"/>
    <w:rsid w:val="003C59B5"/>
    <w:rsid w:val="003C61F5"/>
    <w:rsid w:val="003D5833"/>
    <w:rsid w:val="003F2F47"/>
    <w:rsid w:val="003F600B"/>
    <w:rsid w:val="003F61B7"/>
    <w:rsid w:val="00400337"/>
    <w:rsid w:val="00404E49"/>
    <w:rsid w:val="00414B88"/>
    <w:rsid w:val="00421151"/>
    <w:rsid w:val="0042304F"/>
    <w:rsid w:val="004331DE"/>
    <w:rsid w:val="004359BD"/>
    <w:rsid w:val="0044571E"/>
    <w:rsid w:val="0045301A"/>
    <w:rsid w:val="00453A53"/>
    <w:rsid w:val="0045497D"/>
    <w:rsid w:val="0045616F"/>
    <w:rsid w:val="00456941"/>
    <w:rsid w:val="00457B9D"/>
    <w:rsid w:val="00464100"/>
    <w:rsid w:val="0046606B"/>
    <w:rsid w:val="00473CCD"/>
    <w:rsid w:val="00474755"/>
    <w:rsid w:val="00480459"/>
    <w:rsid w:val="00480692"/>
    <w:rsid w:val="004825DA"/>
    <w:rsid w:val="00482766"/>
    <w:rsid w:val="004873CC"/>
    <w:rsid w:val="00492CAC"/>
    <w:rsid w:val="00495733"/>
    <w:rsid w:val="004957C5"/>
    <w:rsid w:val="004A378F"/>
    <w:rsid w:val="004A7F33"/>
    <w:rsid w:val="004B6881"/>
    <w:rsid w:val="004C7562"/>
    <w:rsid w:val="004D529A"/>
    <w:rsid w:val="004D53AA"/>
    <w:rsid w:val="004F1398"/>
    <w:rsid w:val="004F17E5"/>
    <w:rsid w:val="004F2780"/>
    <w:rsid w:val="004F2877"/>
    <w:rsid w:val="00501B75"/>
    <w:rsid w:val="00527643"/>
    <w:rsid w:val="00530CC1"/>
    <w:rsid w:val="005376A7"/>
    <w:rsid w:val="005409E2"/>
    <w:rsid w:val="00555EAE"/>
    <w:rsid w:val="00560399"/>
    <w:rsid w:val="005624A7"/>
    <w:rsid w:val="005631B6"/>
    <w:rsid w:val="005644DC"/>
    <w:rsid w:val="00571523"/>
    <w:rsid w:val="00581A29"/>
    <w:rsid w:val="005A6A01"/>
    <w:rsid w:val="005B27F4"/>
    <w:rsid w:val="005C011E"/>
    <w:rsid w:val="005C73F9"/>
    <w:rsid w:val="005D276F"/>
    <w:rsid w:val="005D4FAC"/>
    <w:rsid w:val="005D7485"/>
    <w:rsid w:val="005E6C23"/>
    <w:rsid w:val="005F0703"/>
    <w:rsid w:val="005F10A1"/>
    <w:rsid w:val="005F279D"/>
    <w:rsid w:val="005F4148"/>
    <w:rsid w:val="005F4716"/>
    <w:rsid w:val="005F6D5A"/>
    <w:rsid w:val="005F7B0E"/>
    <w:rsid w:val="00600F24"/>
    <w:rsid w:val="0060404D"/>
    <w:rsid w:val="00605F29"/>
    <w:rsid w:val="00606A6E"/>
    <w:rsid w:val="00612E68"/>
    <w:rsid w:val="0063668F"/>
    <w:rsid w:val="00647E98"/>
    <w:rsid w:val="00666EFA"/>
    <w:rsid w:val="0067150C"/>
    <w:rsid w:val="00671943"/>
    <w:rsid w:val="00681CBF"/>
    <w:rsid w:val="00685603"/>
    <w:rsid w:val="006B3D76"/>
    <w:rsid w:val="006C4F05"/>
    <w:rsid w:val="006E63C2"/>
    <w:rsid w:val="006E6A6F"/>
    <w:rsid w:val="007106ED"/>
    <w:rsid w:val="0071167D"/>
    <w:rsid w:val="007138B2"/>
    <w:rsid w:val="007222E3"/>
    <w:rsid w:val="0072721C"/>
    <w:rsid w:val="007302F2"/>
    <w:rsid w:val="00732EB5"/>
    <w:rsid w:val="00751720"/>
    <w:rsid w:val="007532FC"/>
    <w:rsid w:val="00753EA2"/>
    <w:rsid w:val="00787ADF"/>
    <w:rsid w:val="00797D83"/>
    <w:rsid w:val="007A02C9"/>
    <w:rsid w:val="007A67D4"/>
    <w:rsid w:val="007C37B5"/>
    <w:rsid w:val="007D44AC"/>
    <w:rsid w:val="007D6578"/>
    <w:rsid w:val="007E1036"/>
    <w:rsid w:val="007F4FBE"/>
    <w:rsid w:val="00822480"/>
    <w:rsid w:val="00827BA4"/>
    <w:rsid w:val="00830901"/>
    <w:rsid w:val="00834CEF"/>
    <w:rsid w:val="00835CEF"/>
    <w:rsid w:val="008360D9"/>
    <w:rsid w:val="00843C97"/>
    <w:rsid w:val="00853400"/>
    <w:rsid w:val="0086184D"/>
    <w:rsid w:val="00863187"/>
    <w:rsid w:val="008702A1"/>
    <w:rsid w:val="0087118E"/>
    <w:rsid w:val="00873C17"/>
    <w:rsid w:val="008823E4"/>
    <w:rsid w:val="00882888"/>
    <w:rsid w:val="00882BDD"/>
    <w:rsid w:val="008835FD"/>
    <w:rsid w:val="008873A3"/>
    <w:rsid w:val="008A2431"/>
    <w:rsid w:val="008A3E2F"/>
    <w:rsid w:val="008A439B"/>
    <w:rsid w:val="008B70FA"/>
    <w:rsid w:val="008B748D"/>
    <w:rsid w:val="008C03AE"/>
    <w:rsid w:val="008D0406"/>
    <w:rsid w:val="008D77AC"/>
    <w:rsid w:val="008E4BE8"/>
    <w:rsid w:val="008F2C11"/>
    <w:rsid w:val="008F4F8A"/>
    <w:rsid w:val="009014F4"/>
    <w:rsid w:val="00903ABE"/>
    <w:rsid w:val="009077DB"/>
    <w:rsid w:val="00920323"/>
    <w:rsid w:val="0092142E"/>
    <w:rsid w:val="00923592"/>
    <w:rsid w:val="00927184"/>
    <w:rsid w:val="00950981"/>
    <w:rsid w:val="00954C40"/>
    <w:rsid w:val="00955D64"/>
    <w:rsid w:val="0096145E"/>
    <w:rsid w:val="00961DE1"/>
    <w:rsid w:val="009758FF"/>
    <w:rsid w:val="009779A8"/>
    <w:rsid w:val="00981EC6"/>
    <w:rsid w:val="00982EE1"/>
    <w:rsid w:val="00983484"/>
    <w:rsid w:val="00993C7F"/>
    <w:rsid w:val="009950D8"/>
    <w:rsid w:val="009A484B"/>
    <w:rsid w:val="009B1215"/>
    <w:rsid w:val="009E7EB1"/>
    <w:rsid w:val="009F29B8"/>
    <w:rsid w:val="009F784D"/>
    <w:rsid w:val="009F7AB6"/>
    <w:rsid w:val="00A05237"/>
    <w:rsid w:val="00A078C5"/>
    <w:rsid w:val="00A10A12"/>
    <w:rsid w:val="00A14389"/>
    <w:rsid w:val="00A21633"/>
    <w:rsid w:val="00A326F8"/>
    <w:rsid w:val="00A4460F"/>
    <w:rsid w:val="00A56247"/>
    <w:rsid w:val="00A579BA"/>
    <w:rsid w:val="00A60A99"/>
    <w:rsid w:val="00A742E3"/>
    <w:rsid w:val="00A869F8"/>
    <w:rsid w:val="00A94AB5"/>
    <w:rsid w:val="00AA2548"/>
    <w:rsid w:val="00AA6745"/>
    <w:rsid w:val="00AA6EF7"/>
    <w:rsid w:val="00AB0F2D"/>
    <w:rsid w:val="00AB31BB"/>
    <w:rsid w:val="00AB32CD"/>
    <w:rsid w:val="00AB6851"/>
    <w:rsid w:val="00AD7041"/>
    <w:rsid w:val="00AD7468"/>
    <w:rsid w:val="00B06036"/>
    <w:rsid w:val="00B066EC"/>
    <w:rsid w:val="00B107A2"/>
    <w:rsid w:val="00B145A1"/>
    <w:rsid w:val="00B27E1C"/>
    <w:rsid w:val="00B300AE"/>
    <w:rsid w:val="00B32F05"/>
    <w:rsid w:val="00B36E2B"/>
    <w:rsid w:val="00B45483"/>
    <w:rsid w:val="00B46A54"/>
    <w:rsid w:val="00B47A16"/>
    <w:rsid w:val="00B6469E"/>
    <w:rsid w:val="00B66379"/>
    <w:rsid w:val="00B71CA2"/>
    <w:rsid w:val="00B924EE"/>
    <w:rsid w:val="00BA0503"/>
    <w:rsid w:val="00BA305E"/>
    <w:rsid w:val="00BA59F3"/>
    <w:rsid w:val="00BA64B6"/>
    <w:rsid w:val="00BC0DBE"/>
    <w:rsid w:val="00BC2DD7"/>
    <w:rsid w:val="00BD4722"/>
    <w:rsid w:val="00BD62D1"/>
    <w:rsid w:val="00BF0BF2"/>
    <w:rsid w:val="00BF1978"/>
    <w:rsid w:val="00C03E8C"/>
    <w:rsid w:val="00C061D3"/>
    <w:rsid w:val="00C0628C"/>
    <w:rsid w:val="00C06FEB"/>
    <w:rsid w:val="00C11BD7"/>
    <w:rsid w:val="00C14B09"/>
    <w:rsid w:val="00C14D5F"/>
    <w:rsid w:val="00C21E80"/>
    <w:rsid w:val="00C2471D"/>
    <w:rsid w:val="00C363ED"/>
    <w:rsid w:val="00C45887"/>
    <w:rsid w:val="00C57B88"/>
    <w:rsid w:val="00C71777"/>
    <w:rsid w:val="00C7375B"/>
    <w:rsid w:val="00C77CC9"/>
    <w:rsid w:val="00C81251"/>
    <w:rsid w:val="00C851A2"/>
    <w:rsid w:val="00C854BF"/>
    <w:rsid w:val="00CD0C2E"/>
    <w:rsid w:val="00CE34D4"/>
    <w:rsid w:val="00CE4444"/>
    <w:rsid w:val="00CF08F6"/>
    <w:rsid w:val="00CF1996"/>
    <w:rsid w:val="00CF3D22"/>
    <w:rsid w:val="00D15230"/>
    <w:rsid w:val="00D21AB9"/>
    <w:rsid w:val="00D37855"/>
    <w:rsid w:val="00D43002"/>
    <w:rsid w:val="00D60BE0"/>
    <w:rsid w:val="00D65A41"/>
    <w:rsid w:val="00D719A9"/>
    <w:rsid w:val="00D85FA8"/>
    <w:rsid w:val="00DA04D0"/>
    <w:rsid w:val="00DA0BFF"/>
    <w:rsid w:val="00DA1470"/>
    <w:rsid w:val="00DB1001"/>
    <w:rsid w:val="00DC4D18"/>
    <w:rsid w:val="00DC6FF3"/>
    <w:rsid w:val="00DF0A6A"/>
    <w:rsid w:val="00E01537"/>
    <w:rsid w:val="00E01ABF"/>
    <w:rsid w:val="00E07016"/>
    <w:rsid w:val="00E11C7B"/>
    <w:rsid w:val="00E2768D"/>
    <w:rsid w:val="00E31D61"/>
    <w:rsid w:val="00E33661"/>
    <w:rsid w:val="00E404FC"/>
    <w:rsid w:val="00E43D70"/>
    <w:rsid w:val="00E50A01"/>
    <w:rsid w:val="00E50F66"/>
    <w:rsid w:val="00E53F9E"/>
    <w:rsid w:val="00E567CF"/>
    <w:rsid w:val="00E624CA"/>
    <w:rsid w:val="00E64F34"/>
    <w:rsid w:val="00E70201"/>
    <w:rsid w:val="00E75AD4"/>
    <w:rsid w:val="00E84476"/>
    <w:rsid w:val="00E856A8"/>
    <w:rsid w:val="00EA1A61"/>
    <w:rsid w:val="00EA3A84"/>
    <w:rsid w:val="00EA7751"/>
    <w:rsid w:val="00EB4844"/>
    <w:rsid w:val="00EC0A97"/>
    <w:rsid w:val="00EC675F"/>
    <w:rsid w:val="00EC7FFD"/>
    <w:rsid w:val="00ED7970"/>
    <w:rsid w:val="00EE4759"/>
    <w:rsid w:val="00EE6EB8"/>
    <w:rsid w:val="00EF307E"/>
    <w:rsid w:val="00EF36E8"/>
    <w:rsid w:val="00EF6B36"/>
    <w:rsid w:val="00F17792"/>
    <w:rsid w:val="00F17EF9"/>
    <w:rsid w:val="00F32E26"/>
    <w:rsid w:val="00F533CD"/>
    <w:rsid w:val="00F563B3"/>
    <w:rsid w:val="00F70C0F"/>
    <w:rsid w:val="00F73B63"/>
    <w:rsid w:val="00F76E6F"/>
    <w:rsid w:val="00FB320C"/>
    <w:rsid w:val="00FB34B8"/>
    <w:rsid w:val="00FC5081"/>
    <w:rsid w:val="00FC5179"/>
    <w:rsid w:val="00FC7A1D"/>
    <w:rsid w:val="00FD6813"/>
    <w:rsid w:val="00FF6571"/>
    <w:rsid w:val="00FF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392DC4E-A1EC-4306-BF6E-3935498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100"/>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64100"/>
    <w:pPr>
      <w:ind w:firstLine="708"/>
      <w:jc w:val="both"/>
    </w:pPr>
  </w:style>
  <w:style w:type="character" w:customStyle="1" w:styleId="a4">
    <w:name w:val="Основной текст с отступом Знак"/>
    <w:link w:val="a3"/>
    <w:uiPriority w:val="99"/>
    <w:locked/>
    <w:rsid w:val="00EC7FFD"/>
    <w:rPr>
      <w:rFonts w:cs="Times New Roman"/>
      <w:sz w:val="28"/>
    </w:rPr>
  </w:style>
  <w:style w:type="paragraph" w:styleId="a5">
    <w:name w:val="Title"/>
    <w:basedOn w:val="a"/>
    <w:link w:val="a6"/>
    <w:uiPriority w:val="99"/>
    <w:qFormat/>
    <w:rsid w:val="00464100"/>
    <w:pPr>
      <w:jc w:val="center"/>
    </w:pPr>
    <w:rPr>
      <w:b/>
    </w:rPr>
  </w:style>
  <w:style w:type="character" w:customStyle="1" w:styleId="a6">
    <w:name w:val="Заголовок Знак"/>
    <w:link w:val="a5"/>
    <w:uiPriority w:val="99"/>
    <w:locked/>
    <w:rPr>
      <w:rFonts w:ascii="Cambria" w:hAnsi="Cambria" w:cs="Times New Roman"/>
      <w:b/>
      <w:bCs/>
      <w:kern w:val="28"/>
      <w:sz w:val="32"/>
      <w:szCs w:val="32"/>
    </w:rPr>
  </w:style>
  <w:style w:type="paragraph" w:styleId="a7">
    <w:name w:val="Body Text"/>
    <w:basedOn w:val="a"/>
    <w:link w:val="a8"/>
    <w:uiPriority w:val="99"/>
    <w:rsid w:val="00464100"/>
    <w:pPr>
      <w:jc w:val="both"/>
    </w:pPr>
    <w:rPr>
      <w:sz w:val="22"/>
    </w:rPr>
  </w:style>
  <w:style w:type="character" w:customStyle="1" w:styleId="a8">
    <w:name w:val="Основной текст Знак"/>
    <w:link w:val="a7"/>
    <w:uiPriority w:val="99"/>
    <w:semiHidden/>
    <w:locked/>
    <w:rPr>
      <w:rFonts w:cs="Times New Roman"/>
      <w:sz w:val="20"/>
      <w:szCs w:val="20"/>
    </w:rPr>
  </w:style>
  <w:style w:type="paragraph" w:styleId="2">
    <w:name w:val="Body Text Indent 2"/>
    <w:basedOn w:val="a"/>
    <w:link w:val="20"/>
    <w:uiPriority w:val="99"/>
    <w:rsid w:val="00464100"/>
    <w:pPr>
      <w:spacing w:line="240" w:lineRule="atLeast"/>
      <w:ind w:left="635"/>
      <w:jc w:val="both"/>
    </w:pPr>
    <w:rPr>
      <w:sz w:val="22"/>
    </w:rPr>
  </w:style>
  <w:style w:type="character" w:customStyle="1" w:styleId="20">
    <w:name w:val="Основной текст с отступом 2 Знак"/>
    <w:link w:val="2"/>
    <w:uiPriority w:val="99"/>
    <w:semiHidden/>
    <w:locked/>
    <w:rPr>
      <w:rFonts w:cs="Times New Roman"/>
      <w:sz w:val="20"/>
      <w:szCs w:val="20"/>
    </w:rPr>
  </w:style>
  <w:style w:type="paragraph" w:styleId="3">
    <w:name w:val="Body Text Indent 3"/>
    <w:basedOn w:val="a"/>
    <w:link w:val="30"/>
    <w:uiPriority w:val="99"/>
    <w:rsid w:val="00464100"/>
    <w:pPr>
      <w:ind w:firstLine="708"/>
      <w:jc w:val="both"/>
    </w:pPr>
    <w:rPr>
      <w:sz w:val="22"/>
    </w:rPr>
  </w:style>
  <w:style w:type="character" w:customStyle="1" w:styleId="30">
    <w:name w:val="Основной текст с отступом 3 Знак"/>
    <w:link w:val="3"/>
    <w:uiPriority w:val="99"/>
    <w:semiHidden/>
    <w:locked/>
    <w:rPr>
      <w:rFonts w:cs="Times New Roman"/>
      <w:sz w:val="16"/>
      <w:szCs w:val="16"/>
    </w:rPr>
  </w:style>
  <w:style w:type="paragraph" w:customStyle="1" w:styleId="CharChar">
    <w:name w:val="Знак Знак Char Char"/>
    <w:basedOn w:val="a"/>
    <w:uiPriority w:val="99"/>
    <w:semiHidden/>
    <w:rsid w:val="00E43D70"/>
    <w:pPr>
      <w:spacing w:after="160" w:line="240" w:lineRule="exact"/>
    </w:pPr>
    <w:rPr>
      <w:rFonts w:ascii="Verdana" w:hAnsi="Verdana"/>
      <w:sz w:val="20"/>
      <w:lang w:val="en-GB" w:eastAsia="en-US"/>
    </w:rPr>
  </w:style>
  <w:style w:type="paragraph" w:styleId="a9">
    <w:name w:val="Balloon Text"/>
    <w:basedOn w:val="a"/>
    <w:link w:val="aa"/>
    <w:uiPriority w:val="99"/>
    <w:rsid w:val="00853400"/>
    <w:rPr>
      <w:rFonts w:ascii="Tahoma" w:hAnsi="Tahoma"/>
      <w:sz w:val="16"/>
      <w:szCs w:val="16"/>
    </w:rPr>
  </w:style>
  <w:style w:type="character" w:customStyle="1" w:styleId="aa">
    <w:name w:val="Текст выноски Знак"/>
    <w:link w:val="a9"/>
    <w:uiPriority w:val="99"/>
    <w:locked/>
    <w:rsid w:val="00853400"/>
    <w:rPr>
      <w:rFonts w:ascii="Tahoma" w:hAnsi="Tahoma" w:cs="Times New Roman"/>
      <w:sz w:val="16"/>
    </w:rPr>
  </w:style>
  <w:style w:type="character" w:styleId="ab">
    <w:name w:val="Hyperlink"/>
    <w:uiPriority w:val="99"/>
    <w:rsid w:val="00453A53"/>
    <w:rPr>
      <w:rFonts w:cs="Times New Roman"/>
      <w:color w:val="0000FF"/>
      <w:u w:val="single"/>
    </w:rPr>
  </w:style>
  <w:style w:type="character" w:styleId="ac">
    <w:name w:val="Strong"/>
    <w:uiPriority w:val="99"/>
    <w:qFormat/>
    <w:rsid w:val="00C7375B"/>
    <w:rPr>
      <w:rFonts w:cs="Times New Roman"/>
      <w:b/>
      <w:bCs/>
    </w:rPr>
  </w:style>
  <w:style w:type="paragraph" w:styleId="ad">
    <w:name w:val="No Spacing"/>
    <w:uiPriority w:val="99"/>
    <w:qFormat/>
    <w:rsid w:val="00E01ABF"/>
    <w:rPr>
      <w:sz w:val="28"/>
    </w:rPr>
  </w:style>
  <w:style w:type="paragraph" w:styleId="ae">
    <w:name w:val="List Paragraph"/>
    <w:basedOn w:val="a"/>
    <w:uiPriority w:val="99"/>
    <w:qFormat/>
    <w:rsid w:val="005A6A01"/>
    <w:pPr>
      <w:ind w:left="720"/>
      <w:contextualSpacing/>
    </w:pPr>
  </w:style>
  <w:style w:type="paragraph" w:customStyle="1" w:styleId="ConsPlusNormal">
    <w:name w:val="ConsPlusNormal"/>
    <w:uiPriority w:val="99"/>
    <w:rsid w:val="00DA0BFF"/>
    <w:pPr>
      <w:widowControl w:val="0"/>
      <w:autoSpaceDE w:val="0"/>
      <w:autoSpaceDN w:val="0"/>
      <w:adjustRightInd w:val="0"/>
      <w:ind w:firstLine="720"/>
    </w:pPr>
    <w:rPr>
      <w:rFonts w:ascii="Arial" w:hAnsi="Arial" w:cs="Arial"/>
    </w:rPr>
  </w:style>
  <w:style w:type="paragraph" w:styleId="af">
    <w:name w:val="header"/>
    <w:basedOn w:val="a"/>
    <w:link w:val="af0"/>
    <w:uiPriority w:val="99"/>
    <w:rsid w:val="00072E44"/>
    <w:pPr>
      <w:tabs>
        <w:tab w:val="center" w:pos="4677"/>
        <w:tab w:val="right" w:pos="9355"/>
      </w:tabs>
    </w:pPr>
  </w:style>
  <w:style w:type="character" w:customStyle="1" w:styleId="af0">
    <w:name w:val="Верхний колонтитул Знак"/>
    <w:link w:val="af"/>
    <w:uiPriority w:val="99"/>
    <w:locked/>
    <w:rsid w:val="00072E44"/>
    <w:rPr>
      <w:rFonts w:cs="Times New Roman"/>
      <w:sz w:val="28"/>
    </w:rPr>
  </w:style>
  <w:style w:type="paragraph" w:styleId="af1">
    <w:name w:val="footer"/>
    <w:basedOn w:val="a"/>
    <w:link w:val="af2"/>
    <w:uiPriority w:val="99"/>
    <w:rsid w:val="00072E44"/>
    <w:pPr>
      <w:tabs>
        <w:tab w:val="center" w:pos="4677"/>
        <w:tab w:val="right" w:pos="9355"/>
      </w:tabs>
    </w:pPr>
  </w:style>
  <w:style w:type="character" w:customStyle="1" w:styleId="af2">
    <w:name w:val="Нижний колонтитул Знак"/>
    <w:link w:val="af1"/>
    <w:uiPriority w:val="99"/>
    <w:locked/>
    <w:rsid w:val="00072E44"/>
    <w:rPr>
      <w:rFonts w:cs="Times New Roman"/>
      <w:sz w:val="28"/>
    </w:rPr>
  </w:style>
  <w:style w:type="paragraph" w:customStyle="1" w:styleId="ConsPlusNonformat">
    <w:name w:val="ConsPlusNonformat"/>
    <w:uiPriority w:val="99"/>
    <w:rsid w:val="00981EC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477">
      <w:marLeft w:val="0"/>
      <w:marRight w:val="0"/>
      <w:marTop w:val="0"/>
      <w:marBottom w:val="0"/>
      <w:divBdr>
        <w:top w:val="none" w:sz="0" w:space="0" w:color="auto"/>
        <w:left w:val="none" w:sz="0" w:space="0" w:color="auto"/>
        <w:bottom w:val="none" w:sz="0" w:space="0" w:color="auto"/>
        <w:right w:val="none" w:sz="0" w:space="0" w:color="auto"/>
      </w:divBdr>
    </w:div>
    <w:div w:id="187645478">
      <w:marLeft w:val="0"/>
      <w:marRight w:val="0"/>
      <w:marTop w:val="0"/>
      <w:marBottom w:val="0"/>
      <w:divBdr>
        <w:top w:val="none" w:sz="0" w:space="0" w:color="auto"/>
        <w:left w:val="none" w:sz="0" w:space="0" w:color="auto"/>
        <w:bottom w:val="none" w:sz="0" w:space="0" w:color="auto"/>
        <w:right w:val="none" w:sz="0" w:space="0" w:color="auto"/>
      </w:divBdr>
    </w:div>
    <w:div w:id="187645479">
      <w:marLeft w:val="0"/>
      <w:marRight w:val="0"/>
      <w:marTop w:val="0"/>
      <w:marBottom w:val="0"/>
      <w:divBdr>
        <w:top w:val="none" w:sz="0" w:space="0" w:color="auto"/>
        <w:left w:val="none" w:sz="0" w:space="0" w:color="auto"/>
        <w:bottom w:val="none" w:sz="0" w:space="0" w:color="auto"/>
        <w:right w:val="none" w:sz="0" w:space="0" w:color="auto"/>
      </w:divBdr>
    </w:div>
    <w:div w:id="15101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2867</Words>
  <Characters>16346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ББМК</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Зубов Николай Павлович</dc:creator>
  <cp:keywords/>
  <dc:description/>
  <cp:lastModifiedBy>admin</cp:lastModifiedBy>
  <cp:revision>8</cp:revision>
  <cp:lastPrinted>2024-05-21T09:02:00Z</cp:lastPrinted>
  <dcterms:created xsi:type="dcterms:W3CDTF">2024-05-16T09:03:00Z</dcterms:created>
  <dcterms:modified xsi:type="dcterms:W3CDTF">2024-05-21T09:08:00Z</dcterms:modified>
</cp:coreProperties>
</file>